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EBC96" w14:textId="77777777" w:rsidR="00CA160B" w:rsidRDefault="00CA160B" w:rsidP="00CA160B">
      <w:pPr>
        <w:rPr>
          <w:rFonts w:ascii="Sylfaen" w:hAnsi="Sylfaen"/>
          <w:b/>
          <w:lang w:val="ka-GE"/>
        </w:rPr>
      </w:pPr>
      <w:bookmarkStart w:id="0" w:name="_Toc469583183"/>
      <w:bookmarkStart w:id="1" w:name="_Toc470718564"/>
    </w:p>
    <w:p w14:paraId="2D257420" w14:textId="77777777" w:rsidR="009B42DB" w:rsidRPr="00983B91" w:rsidRDefault="009B42DB" w:rsidP="00983B91">
      <w:pPr>
        <w:spacing w:before="120" w:after="120"/>
        <w:jc w:val="both"/>
        <w:rPr>
          <w:rStyle w:val="apple-converted-space"/>
          <w:rFonts w:ascii="Sylfaen" w:eastAsiaTheme="majorEastAsia" w:hAnsi="Sylfaen" w:cs="Arial"/>
          <w:b/>
          <w:color w:val="252525"/>
          <w:shd w:val="clear" w:color="auto" w:fill="FFFFFF"/>
          <w:lang w:val="ka-GE"/>
        </w:rPr>
      </w:pPr>
      <w:r w:rsidRPr="00983B91">
        <w:rPr>
          <w:rStyle w:val="apple-converted-space"/>
          <w:rFonts w:ascii="Sylfaen" w:eastAsiaTheme="majorEastAsia" w:hAnsi="Sylfaen" w:cs="Arial"/>
          <w:b/>
          <w:color w:val="252525"/>
          <w:shd w:val="clear" w:color="auto" w:fill="FFFFFF"/>
          <w:lang w:val="ka-GE"/>
        </w:rPr>
        <w:t>ინფორმაცია კომპანიის საქმიანობის შესახებ</w:t>
      </w:r>
      <w:bookmarkEnd w:id="0"/>
      <w:bookmarkEnd w:id="1"/>
      <w:r w:rsidRPr="00983B91">
        <w:rPr>
          <w:rStyle w:val="apple-converted-space"/>
          <w:rFonts w:ascii="Sylfaen" w:eastAsiaTheme="majorEastAsia" w:hAnsi="Sylfaen" w:cs="Arial"/>
          <w:b/>
          <w:color w:val="252525"/>
          <w:shd w:val="clear" w:color="auto" w:fill="FFFFFF"/>
          <w:lang w:val="ka-GE"/>
        </w:rPr>
        <w:t xml:space="preserve"> </w:t>
      </w:r>
    </w:p>
    <w:p w14:paraId="10E4BADB" w14:textId="03A24573" w:rsidR="009B42DB" w:rsidRPr="00D60562" w:rsidRDefault="009B42DB" w:rsidP="009B42DB">
      <w:pPr>
        <w:spacing w:before="120" w:after="120"/>
        <w:jc w:val="both"/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</w:pPr>
      <w:r w:rsidRPr="00D60562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შპს „</w:t>
      </w:r>
      <w:r w:rsidR="00E047FD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ჯორჯიან ბაზალტი</w:t>
      </w:r>
      <w:r w:rsidRPr="00D60562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“ დაარსდა 20</w:t>
      </w:r>
      <w:r w:rsidR="00764431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</w:rPr>
        <w:t>17</w:t>
      </w:r>
      <w:r w:rsidRPr="00D60562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 xml:space="preserve"> წელს და წარმოადგენს ჰოლდინგის - საქართველოს ინდუსტრიული ჯგუფის შვილობილ კომპანიას. შპს „</w:t>
      </w:r>
      <w:r w:rsidR="00764431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ჯორჯიან ბაზალტი</w:t>
      </w:r>
      <w:r w:rsidRPr="00D60562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“-ს საქმიანობის სფეროს ბაზალტის მოპოვება და საშენ მასალათა წარმოება წარმოადგენს. კომპანიის მფლობელობაშია, თეთრიწყაროს</w:t>
      </w:r>
      <w:r w:rsidR="00764431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ა და მარნეულის</w:t>
      </w:r>
      <w:r w:rsidRPr="00D60562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 xml:space="preserve"> მუნიციპალიტეტ</w:t>
      </w:r>
      <w:r w:rsidR="00764431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ებში</w:t>
      </w:r>
      <w:r w:rsidRPr="00D60562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 xml:space="preserve"> არსებული კარიერ</w:t>
      </w:r>
      <w:r w:rsidR="00764431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ები</w:t>
      </w:r>
      <w:r w:rsidRPr="00D60562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, საიდანაც წარმოებს ბაზალტის მოპოვება-რეალიზაცია. მოპოვებული ბაზალტის დამუშავება</w:t>
      </w:r>
      <w:r w:rsidR="00764431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 xml:space="preserve"> და</w:t>
      </w:r>
      <w:r w:rsidRPr="00D60562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 xml:space="preserve"> ფრაქციონირებ</w:t>
      </w:r>
      <w:r w:rsidR="00764431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 xml:space="preserve">ა. </w:t>
      </w:r>
      <w:r w:rsidRPr="00D60562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სამშენებლო მასალის წარმოება ადგილზე მიმდინარეობს. შპს „</w:t>
      </w:r>
      <w:r w:rsidR="00764431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ჯორჯიან ბაზალტი</w:t>
      </w:r>
      <w:r w:rsidRPr="00D60562">
        <w:rPr>
          <w:rStyle w:val="apple-converted-space"/>
          <w:rFonts w:ascii="Sylfaen" w:eastAsiaTheme="majorEastAsia" w:hAnsi="Sylfaen" w:cs="Arial"/>
          <w:color w:val="252525"/>
          <w:shd w:val="clear" w:color="auto" w:fill="FFFFFF"/>
          <w:lang w:val="ka-GE"/>
        </w:rPr>
        <w:t>“-ს სამოქმედო არეალი მთელ საქართველოს მოიცავს და მისი მომსახურებით არაერთი მსხვილი სამშენებლო კომპანია სარგებლობს.</w:t>
      </w:r>
    </w:p>
    <w:p w14:paraId="31E1251F" w14:textId="77777777" w:rsidR="009B42DB" w:rsidRPr="00D60562" w:rsidRDefault="009B42DB" w:rsidP="009B42DB">
      <w:pPr>
        <w:spacing w:before="120" w:after="120" w:line="240" w:lineRule="auto"/>
        <w:jc w:val="both"/>
        <w:rPr>
          <w:rFonts w:ascii="Sylfaen" w:eastAsia="Times New Roman" w:hAnsi="Sylfaen" w:cs="Times New Roman"/>
          <w:color w:val="000000"/>
          <w:lang w:val="ka-GE" w:eastAsia="ru-RU"/>
        </w:rPr>
      </w:pPr>
      <w:r w:rsidRPr="00D60562">
        <w:rPr>
          <w:rFonts w:ascii="Sylfaen" w:eastAsia="Times New Roman" w:hAnsi="Sylfaen" w:cs="Times New Roman"/>
          <w:color w:val="000000"/>
          <w:lang w:val="ka-GE" w:eastAsia="ru-RU"/>
        </w:rPr>
        <w:t>ბაზალტის საწარმოს ფუნქციონირების პროცესში წარმოიქმნება სხვადასხვა სახის მყარი და თხევადი ნარჩენი, როგორც სახიფათო, ასევე არასახიფათო.</w:t>
      </w:r>
    </w:p>
    <w:p w14:paraId="2559EDA1" w14:textId="034EF47E" w:rsidR="009B42DB" w:rsidRPr="00D60562" w:rsidRDefault="009B42DB" w:rsidP="009B42DB">
      <w:pPr>
        <w:spacing w:before="120" w:after="120" w:line="240" w:lineRule="auto"/>
        <w:jc w:val="both"/>
        <w:rPr>
          <w:rFonts w:ascii="Sylfaen" w:eastAsia="Times New Roman" w:hAnsi="Sylfaen" w:cs="Times New Roman"/>
          <w:color w:val="000000"/>
          <w:lang w:val="ka-GE" w:eastAsia="ru-RU"/>
        </w:rPr>
      </w:pPr>
      <w:r w:rsidRPr="00D60562">
        <w:rPr>
          <w:rFonts w:ascii="Sylfaen" w:eastAsia="Times New Roman" w:hAnsi="Sylfaen" w:cs="Times New Roman"/>
          <w:color w:val="000000"/>
          <w:lang w:val="ka-GE" w:eastAsia="ru-RU"/>
        </w:rPr>
        <w:t>სახიფათო ნარჩენებიდან აღსანიშნავია ნამუშევარი ზეთები და მცირე რაოდენობის მწყობრიდან გამოსული აკუმულატორები, რომლებიც წარმოიქმნება ბაზალტის საწარმოში მომუშავე ტექნიკა-დანადგარებიდან. გარდა აღნიშნულისა, საწარმოს ტერიტორიაზე ადგილი აქვს სახიფათო ნივთიერებებით დაბინძურებული შესაფუთი მასალების (ზეთის კასრები), ტექნიკის რემონტისას წარმოქმნილი ნარჩენების</w:t>
      </w:r>
      <w:r w:rsidR="00764431">
        <w:rPr>
          <w:rFonts w:ascii="Sylfaen" w:eastAsia="Times New Roman" w:hAnsi="Sylfaen" w:cs="Times New Roman"/>
          <w:color w:val="000000"/>
          <w:lang w:val="ka-GE" w:eastAsia="ru-RU"/>
        </w:rPr>
        <w:t xml:space="preserve"> </w:t>
      </w:r>
      <w:r w:rsidRPr="00D60562">
        <w:rPr>
          <w:rFonts w:ascii="Sylfaen" w:eastAsia="Times New Roman" w:hAnsi="Sylfaen" w:cs="Times New Roman"/>
          <w:color w:val="000000"/>
          <w:lang w:val="ka-GE" w:eastAsia="ru-RU"/>
        </w:rPr>
        <w:t xml:space="preserve">(მწყობრიდან გამოსული დეტალები) </w:t>
      </w:r>
      <w:r w:rsidR="00475D33">
        <w:rPr>
          <w:rFonts w:ascii="Sylfaen" w:eastAsia="Times New Roman" w:hAnsi="Sylfaen" w:cs="Times New Roman"/>
          <w:color w:val="000000"/>
          <w:lang w:val="ka-GE" w:eastAsia="ru-RU"/>
        </w:rPr>
        <w:t xml:space="preserve">და ზეთით დაბინძურებული ჩვრების </w:t>
      </w:r>
      <w:r w:rsidRPr="00D60562">
        <w:rPr>
          <w:rFonts w:ascii="Sylfaen" w:eastAsia="Times New Roman" w:hAnsi="Sylfaen" w:cs="Times New Roman"/>
          <w:color w:val="000000"/>
          <w:lang w:val="ka-GE" w:eastAsia="ru-RU"/>
        </w:rPr>
        <w:t>წარმოქმნას.</w:t>
      </w:r>
    </w:p>
    <w:p w14:paraId="05FE0B64" w14:textId="165BCC15" w:rsidR="009B42DB" w:rsidRPr="00D60562" w:rsidRDefault="009B42DB" w:rsidP="009B42DB">
      <w:pPr>
        <w:spacing w:before="120" w:after="120" w:line="240" w:lineRule="auto"/>
        <w:jc w:val="both"/>
        <w:rPr>
          <w:rFonts w:ascii="Sylfaen" w:eastAsia="Times New Roman" w:hAnsi="Sylfaen" w:cs="Times New Roman"/>
          <w:color w:val="000000"/>
          <w:lang w:val="ka-GE" w:eastAsia="ru-RU"/>
        </w:rPr>
      </w:pPr>
      <w:r w:rsidRPr="00D60562">
        <w:rPr>
          <w:rFonts w:ascii="Sylfaen" w:eastAsia="Times New Roman" w:hAnsi="Sylfaen" w:cs="Times New Roman"/>
          <w:color w:val="000000"/>
          <w:lang w:val="ka-GE" w:eastAsia="ru-RU"/>
        </w:rPr>
        <w:t>შპს „</w:t>
      </w:r>
      <w:r w:rsidR="00764431">
        <w:rPr>
          <w:rFonts w:ascii="Sylfaen" w:eastAsia="Times New Roman" w:hAnsi="Sylfaen" w:cs="Times New Roman"/>
          <w:color w:val="000000"/>
          <w:lang w:val="ka-GE" w:eastAsia="ru-RU"/>
        </w:rPr>
        <w:t>ჯორჯიან ბაზალტი</w:t>
      </w:r>
      <w:r w:rsidRPr="00D60562">
        <w:rPr>
          <w:rFonts w:ascii="Sylfaen" w:eastAsia="Times New Roman" w:hAnsi="Sylfaen" w:cs="Times New Roman"/>
          <w:color w:val="000000"/>
          <w:lang w:val="ka-GE" w:eastAsia="ru-RU"/>
        </w:rPr>
        <w:t xml:space="preserve">“-ს საწარმოში დასაქმებულთა რაოდენობა 40 კაცს შეადგენს, შესაბამისად საწარმოს ტერიტორიაზე ადგილი აქვს საყოფაცხოვრებო, მყარი და თხევადი ნარჩენების წარმოქმნას. </w:t>
      </w:r>
    </w:p>
    <w:p w14:paraId="7E079CE4" w14:textId="5AB0EC07" w:rsidR="009B42DB" w:rsidRPr="00D60562" w:rsidRDefault="009B42DB" w:rsidP="009B42DB">
      <w:pPr>
        <w:spacing w:before="120" w:after="120" w:line="240" w:lineRule="auto"/>
        <w:jc w:val="both"/>
        <w:rPr>
          <w:rFonts w:ascii="Sylfaen" w:eastAsia="Times New Roman" w:hAnsi="Sylfaen" w:cs="Times New Roman"/>
          <w:color w:val="000000"/>
          <w:lang w:val="ka-GE" w:eastAsia="ru-RU"/>
        </w:rPr>
      </w:pPr>
      <w:r w:rsidRPr="00D60562">
        <w:rPr>
          <w:rFonts w:ascii="Sylfaen" w:eastAsia="Times New Roman" w:hAnsi="Sylfaen" w:cs="Times New Roman"/>
          <w:color w:val="000000"/>
          <w:lang w:val="ka-GE" w:eastAsia="ru-RU"/>
        </w:rPr>
        <w:t xml:space="preserve">ბაზალტის სამშენებლო მასალების წარმოების პროცესში, კარიერიდან მოპოვებული ნედლეული ირეცხება და ნარეცხი წყლები გადაედინება სალექარებში. წარმოქმნილი ლამი გამოიყენება კარიერის </w:t>
      </w:r>
      <w:r w:rsidR="00764431">
        <w:rPr>
          <w:rFonts w:ascii="Sylfaen" w:eastAsia="Times New Roman" w:hAnsi="Sylfaen" w:cs="Times New Roman"/>
          <w:color w:val="000000"/>
          <w:lang w:val="ka-GE" w:eastAsia="ru-RU"/>
        </w:rPr>
        <w:t>გამონამუშევარი ფართობების ამოსავსებად (სარეკულტივაციო სამუშაოებისთვის).</w:t>
      </w:r>
    </w:p>
    <w:p w14:paraId="051AE56C" w14:textId="0938A924" w:rsidR="009B42DB" w:rsidRPr="00D60562" w:rsidRDefault="009B42DB" w:rsidP="009B42DB">
      <w:pPr>
        <w:spacing w:before="120" w:after="120" w:line="240" w:lineRule="auto"/>
        <w:jc w:val="both"/>
        <w:rPr>
          <w:rFonts w:ascii="Sylfaen" w:eastAsia="Times New Roman" w:hAnsi="Sylfaen" w:cs="Times New Roman"/>
          <w:color w:val="000000"/>
          <w:lang w:val="ka-GE" w:eastAsia="ru-RU"/>
        </w:rPr>
      </w:pPr>
      <w:r w:rsidRPr="00D60562">
        <w:rPr>
          <w:rFonts w:ascii="Sylfaen" w:eastAsia="Times New Roman" w:hAnsi="Sylfaen" w:cs="Times New Roman"/>
          <w:color w:val="000000"/>
          <w:lang w:val="ka-GE" w:eastAsia="ru-RU"/>
        </w:rPr>
        <w:t xml:space="preserve">ნარჩენების წარმოქმნის წყაროს </w:t>
      </w:r>
      <w:r w:rsidR="00764431">
        <w:rPr>
          <w:rFonts w:ascii="Sylfaen" w:eastAsia="Times New Roman" w:hAnsi="Sylfaen" w:cs="Times New Roman"/>
          <w:color w:val="000000"/>
          <w:lang w:val="ka-GE" w:eastAsia="ru-RU"/>
        </w:rPr>
        <w:t xml:space="preserve">ასევე </w:t>
      </w:r>
      <w:r w:rsidRPr="00D60562">
        <w:rPr>
          <w:rFonts w:ascii="Sylfaen" w:eastAsia="Times New Roman" w:hAnsi="Sylfaen" w:cs="Times New Roman"/>
          <w:color w:val="000000"/>
          <w:lang w:val="ka-GE" w:eastAsia="ru-RU"/>
        </w:rPr>
        <w:t>წარმოადგენს საწარმოს ტერიტორიაზე არსებული სახელოსნო.</w:t>
      </w:r>
    </w:p>
    <w:p w14:paraId="73E006D2" w14:textId="77777777" w:rsidR="00BE1542" w:rsidRDefault="00BE1542">
      <w:pPr>
        <w:rPr>
          <w:rFonts w:ascii="Sylfaen" w:hAnsi="Sylfaen"/>
          <w:b/>
          <w:i/>
          <w:color w:val="000000"/>
          <w:sz w:val="20"/>
          <w:lang w:val="ka-GE"/>
        </w:rPr>
      </w:pPr>
      <w:r>
        <w:rPr>
          <w:rFonts w:ascii="Sylfaen" w:hAnsi="Sylfaen"/>
          <w:b/>
          <w:i/>
          <w:color w:val="000000"/>
          <w:sz w:val="20"/>
          <w:lang w:val="ka-GE"/>
        </w:rPr>
        <w:br w:type="page"/>
      </w:r>
    </w:p>
    <w:p w14:paraId="74729508" w14:textId="52AC07DE" w:rsidR="009B42DB" w:rsidRPr="00D60562" w:rsidRDefault="009B42DB" w:rsidP="009B42DB">
      <w:pPr>
        <w:spacing w:before="120" w:after="120" w:line="240" w:lineRule="auto"/>
        <w:jc w:val="both"/>
        <w:rPr>
          <w:rStyle w:val="Hyperlink"/>
          <w:i/>
          <w:color w:val="000000"/>
          <w:sz w:val="20"/>
          <w:lang w:val="ka-GE"/>
        </w:rPr>
      </w:pPr>
      <w:r w:rsidRPr="00D60562">
        <w:rPr>
          <w:rFonts w:ascii="Sylfaen" w:hAnsi="Sylfaen"/>
          <w:b/>
          <w:i/>
          <w:color w:val="000000"/>
          <w:sz w:val="20"/>
          <w:lang w:val="ka-GE"/>
        </w:rPr>
        <w:lastRenderedPageBreak/>
        <w:t>ცხრილი№</w:t>
      </w:r>
      <w:r>
        <w:rPr>
          <w:rFonts w:ascii="Sylfaen" w:hAnsi="Sylfaen"/>
          <w:b/>
          <w:i/>
          <w:color w:val="000000"/>
          <w:sz w:val="20"/>
          <w:lang w:val="ka-GE"/>
        </w:rPr>
        <w:t>1</w:t>
      </w:r>
      <w:r w:rsidRPr="00D60562">
        <w:rPr>
          <w:rFonts w:ascii="Sylfaen" w:hAnsi="Sylfaen"/>
          <w:b/>
          <w:i/>
          <w:color w:val="000000"/>
          <w:sz w:val="20"/>
          <w:lang w:val="ka-GE"/>
        </w:rPr>
        <w:t>.</w:t>
      </w:r>
      <w:r w:rsidRPr="00D60562">
        <w:rPr>
          <w:rFonts w:ascii="Sylfaen" w:hAnsi="Sylfaen"/>
          <w:i/>
          <w:color w:val="000000"/>
          <w:sz w:val="20"/>
          <w:lang w:val="ka-GE"/>
        </w:rPr>
        <w:t xml:space="preserve"> შპს „</w:t>
      </w:r>
      <w:r w:rsidR="00764431">
        <w:rPr>
          <w:rFonts w:ascii="Sylfaen" w:hAnsi="Sylfaen"/>
          <w:i/>
          <w:color w:val="000000"/>
          <w:sz w:val="20"/>
          <w:lang w:val="ka-GE"/>
        </w:rPr>
        <w:t>ჯორჯიან ბაზალტი</w:t>
      </w:r>
      <w:r w:rsidRPr="00D60562">
        <w:rPr>
          <w:rFonts w:ascii="Sylfaen" w:hAnsi="Sylfaen"/>
          <w:i/>
          <w:color w:val="000000"/>
          <w:sz w:val="20"/>
          <w:lang w:val="ka-GE"/>
        </w:rPr>
        <w:t>“-ს საწარმოს ექსპლუატაციის ეტაპზე ნარჩენების წარმოქმნის ძირითადი წყაროები/პროცესები და წარმოქმნილი ნარჩენები</w:t>
      </w:r>
    </w:p>
    <w:tbl>
      <w:tblPr>
        <w:tblW w:w="51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801"/>
        <w:gridCol w:w="1023"/>
        <w:gridCol w:w="876"/>
        <w:gridCol w:w="1142"/>
        <w:gridCol w:w="605"/>
        <w:gridCol w:w="607"/>
        <w:gridCol w:w="673"/>
        <w:gridCol w:w="943"/>
        <w:gridCol w:w="1545"/>
      </w:tblGrid>
      <w:tr w:rsidR="009B42DB" w:rsidRPr="00D60562" w14:paraId="04AF8E1B" w14:textId="77777777" w:rsidTr="00F43BCD">
        <w:trPr>
          <w:trHeight w:val="692"/>
          <w:jc w:val="center"/>
        </w:trPr>
        <w:tc>
          <w:tcPr>
            <w:tcW w:w="370" w:type="pct"/>
            <w:vMerge w:val="restart"/>
            <w:shd w:val="clear" w:color="auto" w:fill="C2D69B"/>
            <w:vAlign w:val="center"/>
          </w:tcPr>
          <w:p w14:paraId="6ACC3FBA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ნარჩენის კოდი</w:t>
            </w:r>
          </w:p>
        </w:tc>
        <w:tc>
          <w:tcPr>
            <w:tcW w:w="905" w:type="pct"/>
            <w:vMerge w:val="restart"/>
            <w:shd w:val="clear" w:color="auto" w:fill="C2D69B"/>
            <w:vAlign w:val="center"/>
          </w:tcPr>
          <w:p w14:paraId="38B5AB1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514" w:type="pct"/>
            <w:vMerge w:val="restart"/>
            <w:shd w:val="clear" w:color="auto" w:fill="C2D69B"/>
            <w:vAlign w:val="center"/>
          </w:tcPr>
          <w:p w14:paraId="2C71A08C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ფიზიკური მდგომარეობა</w:t>
            </w:r>
          </w:p>
        </w:tc>
        <w:tc>
          <w:tcPr>
            <w:tcW w:w="440" w:type="pct"/>
            <w:vMerge w:val="restart"/>
            <w:shd w:val="clear" w:color="auto" w:fill="C2D69B"/>
            <w:vAlign w:val="center"/>
          </w:tcPr>
          <w:p w14:paraId="1E28D2C2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სახიფათო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(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დიახ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/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არა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)</w:t>
            </w:r>
          </w:p>
        </w:tc>
        <w:tc>
          <w:tcPr>
            <w:tcW w:w="574" w:type="pct"/>
            <w:vMerge w:val="restart"/>
            <w:shd w:val="clear" w:color="auto" w:fill="C2D69B"/>
            <w:vAlign w:val="center"/>
          </w:tcPr>
          <w:p w14:paraId="1F2A234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სახიფათოობის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მახასიათებელი</w:t>
            </w:r>
          </w:p>
        </w:tc>
        <w:tc>
          <w:tcPr>
            <w:tcW w:w="947" w:type="pct"/>
            <w:gridSpan w:val="3"/>
            <w:shd w:val="clear" w:color="auto" w:fill="C2D69B"/>
            <w:vAlign w:val="center"/>
          </w:tcPr>
          <w:p w14:paraId="2E9873F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წარმოქმნილი ნარჩენების მიახლოებითი რაოდენობა</w:t>
            </w:r>
          </w:p>
        </w:tc>
        <w:tc>
          <w:tcPr>
            <w:tcW w:w="474" w:type="pct"/>
            <w:vMerge w:val="restart"/>
            <w:shd w:val="clear" w:color="auto" w:fill="C2D69B"/>
            <w:vAlign w:val="center"/>
          </w:tcPr>
          <w:p w14:paraId="29A4EF3F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განთავსება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/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აღდგენის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ოპერაციის კოდი</w:t>
            </w:r>
          </w:p>
        </w:tc>
        <w:tc>
          <w:tcPr>
            <w:tcW w:w="776" w:type="pct"/>
            <w:vMerge w:val="restart"/>
            <w:shd w:val="clear" w:color="auto" w:fill="C2D69B"/>
            <w:vAlign w:val="center"/>
          </w:tcPr>
          <w:p w14:paraId="377AFFAE" w14:textId="77777777" w:rsidR="009B42DB" w:rsidRPr="00D60562" w:rsidRDefault="00F8031F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ფასი ზომის ერთეულზე</w:t>
            </w:r>
          </w:p>
        </w:tc>
      </w:tr>
      <w:tr w:rsidR="009B42DB" w:rsidRPr="00D60562" w14:paraId="2E01318E" w14:textId="77777777" w:rsidTr="00F43BCD">
        <w:trPr>
          <w:trHeight w:val="53"/>
          <w:jc w:val="center"/>
        </w:trPr>
        <w:tc>
          <w:tcPr>
            <w:tcW w:w="370" w:type="pct"/>
            <w:vMerge/>
            <w:shd w:val="clear" w:color="auto" w:fill="C2D69B"/>
            <w:vAlign w:val="center"/>
          </w:tcPr>
          <w:p w14:paraId="5DEB57C1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</w:p>
        </w:tc>
        <w:tc>
          <w:tcPr>
            <w:tcW w:w="905" w:type="pct"/>
            <w:vMerge/>
            <w:shd w:val="clear" w:color="auto" w:fill="C2D69B"/>
            <w:vAlign w:val="center"/>
          </w:tcPr>
          <w:p w14:paraId="28927EED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14" w:type="pct"/>
            <w:vMerge/>
            <w:shd w:val="clear" w:color="auto" w:fill="C2D69B"/>
            <w:vAlign w:val="center"/>
          </w:tcPr>
          <w:p w14:paraId="171C0E96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</w:p>
        </w:tc>
        <w:tc>
          <w:tcPr>
            <w:tcW w:w="440" w:type="pct"/>
            <w:vMerge/>
            <w:shd w:val="clear" w:color="auto" w:fill="C2D69B"/>
            <w:vAlign w:val="center"/>
          </w:tcPr>
          <w:p w14:paraId="2A6844B8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74" w:type="pct"/>
            <w:vMerge/>
            <w:shd w:val="clear" w:color="auto" w:fill="C2D69B"/>
            <w:vAlign w:val="center"/>
          </w:tcPr>
          <w:p w14:paraId="7D211178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304" w:type="pct"/>
            <w:shd w:val="clear" w:color="auto" w:fill="C2D69B"/>
            <w:vAlign w:val="center"/>
          </w:tcPr>
          <w:p w14:paraId="78A8257F" w14:textId="1D34AE29" w:rsidR="009B42DB" w:rsidRPr="00645D6D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201</w:t>
            </w:r>
            <w:r w:rsidR="00645D6D">
              <w:rPr>
                <w:rFonts w:ascii="Sylfaen" w:eastAsia="Calibri" w:hAnsi="Sylfae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05" w:type="pct"/>
            <w:shd w:val="clear" w:color="auto" w:fill="C2D69B"/>
            <w:vAlign w:val="center"/>
          </w:tcPr>
          <w:p w14:paraId="65B3718B" w14:textId="62920106" w:rsidR="009B42DB" w:rsidRPr="00D60562" w:rsidRDefault="00645D6D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2020</w:t>
            </w:r>
          </w:p>
        </w:tc>
        <w:tc>
          <w:tcPr>
            <w:tcW w:w="338" w:type="pct"/>
            <w:shd w:val="clear" w:color="auto" w:fill="C2D69B"/>
            <w:vAlign w:val="center"/>
          </w:tcPr>
          <w:p w14:paraId="3017DDCE" w14:textId="18C2A9AF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20</w:t>
            </w:r>
            <w:r w:rsidR="00645D6D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21</w:t>
            </w:r>
          </w:p>
        </w:tc>
        <w:tc>
          <w:tcPr>
            <w:tcW w:w="474" w:type="pct"/>
            <w:vMerge/>
            <w:shd w:val="clear" w:color="auto" w:fill="C2D69B"/>
            <w:vAlign w:val="center"/>
          </w:tcPr>
          <w:p w14:paraId="1EA4E86D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76" w:type="pct"/>
            <w:vMerge/>
            <w:shd w:val="clear" w:color="auto" w:fill="C2D69B"/>
            <w:vAlign w:val="center"/>
          </w:tcPr>
          <w:p w14:paraId="3775671A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</w:pPr>
          </w:p>
        </w:tc>
      </w:tr>
      <w:tr w:rsidR="009B42DB" w:rsidRPr="00D60562" w14:paraId="6FE28DD4" w14:textId="77777777" w:rsidTr="00F43BCD">
        <w:trPr>
          <w:jc w:val="center"/>
        </w:trPr>
        <w:tc>
          <w:tcPr>
            <w:tcW w:w="5000" w:type="pct"/>
            <w:gridSpan w:val="10"/>
            <w:shd w:val="clear" w:color="auto" w:fill="C2D69B"/>
            <w:vAlign w:val="center"/>
          </w:tcPr>
          <w:p w14:paraId="2B517AD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რომლებიც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წარმოიქმნება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ზედაპირის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დამფერავი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საშუალებების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(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საღებავები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ლაქები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მოჭიქვისას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ემალირებისას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გამოყენებული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საშუალებები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), 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წებოვანი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ნივთიერებების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/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შემკრავი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მასალების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ლუქის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დასადები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მასალების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საბეჭდი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მელნის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წარმოების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მიღების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მიწოდებისა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გამოყენებისას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(MFSU) -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ჯგუფის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კოდი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08</w:t>
            </w:r>
          </w:p>
        </w:tc>
      </w:tr>
      <w:tr w:rsidR="009B42DB" w:rsidRPr="00D60562" w14:paraId="69ADE8D6" w14:textId="77777777" w:rsidTr="00F43BCD">
        <w:trPr>
          <w:jc w:val="center"/>
        </w:trPr>
        <w:tc>
          <w:tcPr>
            <w:tcW w:w="5000" w:type="pct"/>
            <w:gridSpan w:val="10"/>
            <w:shd w:val="clear" w:color="auto" w:fill="EAF1DD"/>
            <w:vAlign w:val="center"/>
          </w:tcPr>
          <w:p w14:paraId="6167E44B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08 01 -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საღებავების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ლაქების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წარმოების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მიღების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მიწოდების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გამოყენებისა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მოცილების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პროცესში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წარმოქმნილი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</w:t>
            </w:r>
          </w:p>
        </w:tc>
      </w:tr>
      <w:tr w:rsidR="009B42DB" w:rsidRPr="00D60562" w14:paraId="66F08AFA" w14:textId="77777777" w:rsidTr="00F43BCD">
        <w:trPr>
          <w:jc w:val="center"/>
        </w:trPr>
        <w:tc>
          <w:tcPr>
            <w:tcW w:w="370" w:type="pct"/>
            <w:shd w:val="clear" w:color="auto" w:fill="FFFFFF"/>
            <w:vAlign w:val="center"/>
          </w:tcPr>
          <w:p w14:paraId="4FCA408B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08 01 11*</w:t>
            </w:r>
          </w:p>
        </w:tc>
        <w:tc>
          <w:tcPr>
            <w:tcW w:w="905" w:type="pct"/>
            <w:shd w:val="clear" w:color="auto" w:fill="FFFFFF"/>
            <w:vAlign w:val="center"/>
          </w:tcPr>
          <w:p w14:paraId="1D1AF66E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საღებავი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ლაქი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რომელიც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შეიცავს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ორგანულ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გამხსნელებს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ან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სხვა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სახიფათო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ნივთიერებებს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2E6C9CF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თხევადი</w:t>
            </w:r>
          </w:p>
        </w:tc>
        <w:tc>
          <w:tcPr>
            <w:tcW w:w="440" w:type="pct"/>
            <w:shd w:val="clear" w:color="auto" w:fill="FFFFFF"/>
            <w:vAlign w:val="center"/>
          </w:tcPr>
          <w:p w14:paraId="17CDD897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FFFFFF"/>
            <w:vAlign w:val="center"/>
          </w:tcPr>
          <w:p w14:paraId="4EFAE92E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 w:eastAsia="ru-RU"/>
              </w:rPr>
            </w:pPr>
            <w:r w:rsidRPr="00D60562">
              <w:rPr>
                <w:rFonts w:ascii="Sylfaen" w:eastAsia="Times New Roman" w:hAnsi="Sylfaen" w:cs="Sylfaen_PDF_Subset"/>
                <w:color w:val="000000"/>
                <w:sz w:val="18"/>
                <w:szCs w:val="18"/>
                <w:lang w:val="ka-GE"/>
              </w:rPr>
              <w:t>H 3-B</w:t>
            </w:r>
            <w:r w:rsidRPr="00D60562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 w:eastAsia="ru-RU"/>
              </w:rPr>
              <w:t xml:space="preserve"> - „აალებადი“</w:t>
            </w:r>
          </w:p>
          <w:p w14:paraId="0AD058C4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Times New Roman" w:hAnsi="Sylfaen" w:cs="Sylfaen_PDF_Subset"/>
                <w:color w:val="000000"/>
                <w:sz w:val="18"/>
                <w:szCs w:val="18"/>
                <w:lang w:val="ka-GE"/>
              </w:rPr>
              <w:t>H 5  - „</w:t>
            </w:r>
            <w:r w:rsidRPr="00D60562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მავნე</w:t>
            </w:r>
            <w:r w:rsidRPr="00D60562">
              <w:rPr>
                <w:rFonts w:ascii="Sylfaen" w:eastAsia="MS Mincho" w:hAnsi="Sylfaen" w:cs="MS Mincho"/>
                <w:color w:val="000000"/>
                <w:sz w:val="18"/>
                <w:szCs w:val="18"/>
                <w:lang w:val="ka-GE"/>
              </w:rPr>
              <w:t>“</w:t>
            </w:r>
          </w:p>
        </w:tc>
        <w:tc>
          <w:tcPr>
            <w:tcW w:w="304" w:type="pct"/>
            <w:shd w:val="clear" w:color="auto" w:fill="FFFFFF"/>
            <w:vAlign w:val="center"/>
          </w:tcPr>
          <w:p w14:paraId="75E9FC84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0-5 კგ</w:t>
            </w:r>
          </w:p>
        </w:tc>
        <w:tc>
          <w:tcPr>
            <w:tcW w:w="305" w:type="pct"/>
            <w:shd w:val="clear" w:color="auto" w:fill="FFFFFF"/>
            <w:vAlign w:val="center"/>
          </w:tcPr>
          <w:p w14:paraId="2C893F54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0-5 კგ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84F383B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0-5 კგ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022D0A8D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D10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14FA71E8" w14:textId="7EF44D07" w:rsidR="009B42DB" w:rsidRPr="00C967D9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</w:p>
        </w:tc>
      </w:tr>
      <w:tr w:rsidR="009B42DB" w:rsidRPr="00D60562" w14:paraId="55B4D06A" w14:textId="77777777" w:rsidTr="00F43BCD">
        <w:trPr>
          <w:jc w:val="center"/>
        </w:trPr>
        <w:tc>
          <w:tcPr>
            <w:tcW w:w="5000" w:type="pct"/>
            <w:gridSpan w:val="10"/>
            <w:shd w:val="clear" w:color="auto" w:fill="EAF1DD"/>
            <w:vAlign w:val="center"/>
          </w:tcPr>
          <w:p w14:paraId="3510846B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08 03 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საბეჭდი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მელნის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წარმოების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მიღების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მიწოდებისა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გამოყენების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პროცესში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წარმოქმნილი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</w:t>
            </w:r>
          </w:p>
        </w:tc>
      </w:tr>
      <w:tr w:rsidR="009B42DB" w:rsidRPr="00D60562" w14:paraId="51E21C73" w14:textId="77777777" w:rsidTr="00F43BCD">
        <w:trPr>
          <w:trHeight w:val="260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14AC60A8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08 03 17*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3404C0F5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პრინტერის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ტონერი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/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მელანის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რომელიც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შეიცავს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საშიშ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ნივთიერებებს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56B4C20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თხევადი/</w:t>
            </w:r>
          </w:p>
          <w:p w14:paraId="7054284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40" w:type="pct"/>
            <w:shd w:val="clear" w:color="auto" w:fill="FFFFFF"/>
            <w:vAlign w:val="center"/>
          </w:tcPr>
          <w:p w14:paraId="679A6F5B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FFFFFF"/>
            <w:vAlign w:val="center"/>
          </w:tcPr>
          <w:p w14:paraId="2AAED332" w14:textId="77777777" w:rsidR="009B42DB" w:rsidRPr="00D60562" w:rsidRDefault="009B42DB" w:rsidP="00F43BCD">
            <w:pPr>
              <w:spacing w:after="0" w:line="240" w:lineRule="auto"/>
              <w:ind w:left="-105" w:right="-24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14 „</w:t>
            </w: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ეკოტოქსიკური“</w:t>
            </w:r>
          </w:p>
        </w:tc>
        <w:tc>
          <w:tcPr>
            <w:tcW w:w="304" w:type="pct"/>
            <w:shd w:val="clear" w:color="auto" w:fill="FFFFFF"/>
            <w:vAlign w:val="center"/>
          </w:tcPr>
          <w:p w14:paraId="0FE8F68A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0-2 ერთ.</w:t>
            </w:r>
          </w:p>
        </w:tc>
        <w:tc>
          <w:tcPr>
            <w:tcW w:w="305" w:type="pct"/>
            <w:shd w:val="clear" w:color="auto" w:fill="FFFFFF"/>
            <w:vAlign w:val="center"/>
          </w:tcPr>
          <w:p w14:paraId="7746C9A5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0-2 ერთ.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1B2C40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0-2 ერთ.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721697B4" w14:textId="566FCD6C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D</w:t>
            </w:r>
            <w:r w:rsidR="008B4A99">
              <w:rPr>
                <w:rFonts w:ascii="Sylfaen" w:eastAsia="Calibri" w:hAnsi="Sylfaen" w:cs="Times New Roman"/>
                <w:sz w:val="18"/>
                <w:szCs w:val="18"/>
              </w:rPr>
              <w:t>10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67C6D4E4" w14:textId="7D3BF70E" w:rsidR="009B42DB" w:rsidRPr="00D60562" w:rsidRDefault="009B42DB" w:rsidP="00C503FB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</w:p>
        </w:tc>
      </w:tr>
      <w:tr w:rsidR="009B42DB" w:rsidRPr="00D60562" w14:paraId="07E5CD46" w14:textId="77777777" w:rsidTr="00F43BCD">
        <w:trPr>
          <w:trHeight w:val="218"/>
          <w:jc w:val="center"/>
        </w:trPr>
        <w:tc>
          <w:tcPr>
            <w:tcW w:w="5000" w:type="pct"/>
            <w:gridSpan w:val="10"/>
            <w:shd w:val="clear" w:color="auto" w:fill="C2D69B"/>
            <w:vAlign w:val="center"/>
          </w:tcPr>
          <w:p w14:paraId="6A6A37A6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ზეთის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(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გარდა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საკვებად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გამოყენებული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ზეთებისა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რომლების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განხილულია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05, 12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19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თავებში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) - 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ჯგუფის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კოდი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13</w:t>
            </w:r>
          </w:p>
        </w:tc>
      </w:tr>
      <w:tr w:rsidR="009B42DB" w:rsidRPr="00D60562" w14:paraId="341848B8" w14:textId="77777777" w:rsidTr="00F43BCD">
        <w:trPr>
          <w:trHeight w:val="218"/>
          <w:jc w:val="center"/>
        </w:trPr>
        <w:tc>
          <w:tcPr>
            <w:tcW w:w="5000" w:type="pct"/>
            <w:gridSpan w:val="10"/>
            <w:shd w:val="clear" w:color="auto" w:fill="EAF1DD"/>
            <w:vAlign w:val="center"/>
          </w:tcPr>
          <w:p w14:paraId="1600B47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13 01 ნარჩენი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ჰიდრავლიკური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ზეთები</w:t>
            </w:r>
          </w:p>
        </w:tc>
      </w:tr>
      <w:tr w:rsidR="009B42DB" w:rsidRPr="00D60562" w14:paraId="0197D007" w14:textId="77777777" w:rsidTr="00F43BCD">
        <w:trPr>
          <w:trHeight w:val="218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22AA8E9E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13 01 11*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042DF9BA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სინთეტური ჰიდრავლიკური ზეთები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2D1FC21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თხევადი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CC27A97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BE5F5C1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 w:eastAsia="ru-RU"/>
              </w:rPr>
            </w:pPr>
            <w:r w:rsidRPr="00D60562">
              <w:rPr>
                <w:rFonts w:ascii="Sylfaen" w:eastAsia="Times New Roman" w:hAnsi="Sylfaen" w:cs="Sylfaen_PDF_Subset"/>
                <w:color w:val="000000"/>
                <w:sz w:val="18"/>
                <w:szCs w:val="18"/>
                <w:lang w:val="ka-GE"/>
              </w:rPr>
              <w:t>H 3-B</w:t>
            </w:r>
            <w:r w:rsidRPr="00D60562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 w:eastAsia="ru-RU"/>
              </w:rPr>
              <w:t xml:space="preserve"> - „აალებადი“</w:t>
            </w:r>
          </w:p>
          <w:p w14:paraId="5011D38A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14 „</w:t>
            </w: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ეკოტოქსიკური“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ED3A96" w14:textId="1925371C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</w:t>
            </w:r>
            <w:r w:rsidR="008B4A99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50 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5ED6415" w14:textId="3447E466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</w:t>
            </w: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50 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F25606E" w14:textId="5B8D3422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</w:t>
            </w: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50 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7F13DE5" w14:textId="5315D5F7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Times New Roman"/>
                <w:sz w:val="18"/>
                <w:szCs w:val="18"/>
              </w:rPr>
              <w:t>D10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3CE03D2E" w14:textId="0081DB7C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</w:p>
        </w:tc>
      </w:tr>
      <w:tr w:rsidR="009B42DB" w:rsidRPr="00D60562" w14:paraId="7CE191E9" w14:textId="77777777" w:rsidTr="00F43BCD">
        <w:trPr>
          <w:trHeight w:val="218"/>
          <w:jc w:val="center"/>
        </w:trPr>
        <w:tc>
          <w:tcPr>
            <w:tcW w:w="5000" w:type="pct"/>
            <w:gridSpan w:val="10"/>
            <w:shd w:val="clear" w:color="auto" w:fill="EAF1DD"/>
            <w:vAlign w:val="center"/>
          </w:tcPr>
          <w:p w14:paraId="38144681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13 02 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ძრავისა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კბილანური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გადაცემის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კოლოფის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სხვა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ზეთები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ზეთოვანი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ლუბრიკანტები</w:t>
            </w:r>
          </w:p>
        </w:tc>
      </w:tr>
      <w:tr w:rsidR="009B42DB" w:rsidRPr="00D60562" w14:paraId="194406C7" w14:textId="77777777" w:rsidTr="00F43BCD">
        <w:trPr>
          <w:trHeight w:val="998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74A79526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13 02 06</w:t>
            </w: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*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5C11B63C" w14:textId="77777777" w:rsidR="009B42DB" w:rsidRPr="00D60562" w:rsidRDefault="009B42DB" w:rsidP="00F43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color w:val="000000"/>
                <w:sz w:val="18"/>
                <w:szCs w:val="18"/>
                <w:lang w:val="ka-GE"/>
              </w:rPr>
              <w:t xml:space="preserve">ძრავისა და კბილანური გადაცემის კოლოფის სინთეტიკური ზეთები და სხვა ზეთოვანი ლუბრიკანტები 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E88F723" w14:textId="77777777" w:rsidR="009B42DB" w:rsidRPr="00D60562" w:rsidRDefault="009B42DB" w:rsidP="00F43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Calibri" w:hAnsi="Sylfaen" w:cs="Sylfaen"/>
                <w:color w:val="000000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თხევადი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77DBD4D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DD406AC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 w:eastAsia="ru-RU"/>
              </w:rPr>
            </w:pPr>
            <w:r w:rsidRPr="00D60562">
              <w:rPr>
                <w:rFonts w:ascii="Sylfaen" w:eastAsia="Times New Roman" w:hAnsi="Sylfaen" w:cs="Sylfaen_PDF_Subset"/>
                <w:color w:val="000000"/>
                <w:sz w:val="18"/>
                <w:szCs w:val="18"/>
                <w:lang w:val="ka-GE"/>
              </w:rPr>
              <w:t>H 3-B</w:t>
            </w:r>
            <w:r w:rsidRPr="00D60562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 w:eastAsia="ru-RU"/>
              </w:rPr>
              <w:t xml:space="preserve"> - „აალებადი“</w:t>
            </w:r>
          </w:p>
          <w:p w14:paraId="1A10A3D7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14 „</w:t>
            </w: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ეკოტოქსიკური“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B6A4128" w14:textId="516EC1F3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</w:t>
            </w:r>
            <w:r w:rsidR="008B4A99">
              <w:rPr>
                <w:rFonts w:ascii="Sylfaen" w:eastAsia="Calibri" w:hAnsi="Sylfaen"/>
                <w:sz w:val="18"/>
                <w:szCs w:val="18"/>
              </w:rPr>
              <w:t>5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 ლ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6524B0A" w14:textId="7EFA73A5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</w:t>
            </w:r>
            <w:r>
              <w:rPr>
                <w:rFonts w:ascii="Sylfaen" w:eastAsia="Calibri" w:hAnsi="Sylfaen"/>
                <w:sz w:val="18"/>
                <w:szCs w:val="18"/>
              </w:rPr>
              <w:t>5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 ლ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1E157841" w14:textId="7824D7CE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</w:t>
            </w:r>
            <w:r>
              <w:rPr>
                <w:rFonts w:ascii="Sylfaen" w:eastAsia="Calibri" w:hAnsi="Sylfaen"/>
                <w:sz w:val="18"/>
                <w:szCs w:val="18"/>
              </w:rPr>
              <w:t>5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 ლ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8B3233D" w14:textId="3877DF97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Times New Roman"/>
                <w:sz w:val="18"/>
                <w:szCs w:val="18"/>
              </w:rPr>
              <w:t>D10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4B5BBBE4" w14:textId="10CDE038" w:rsidR="009B42DB" w:rsidRPr="00D60562" w:rsidRDefault="009B42DB" w:rsidP="00C503FB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</w:p>
        </w:tc>
      </w:tr>
      <w:tr w:rsidR="009B42DB" w:rsidRPr="00D60562" w14:paraId="52CC9741" w14:textId="77777777" w:rsidTr="00F43BCD">
        <w:trPr>
          <w:trHeight w:val="332"/>
          <w:jc w:val="center"/>
        </w:trPr>
        <w:tc>
          <w:tcPr>
            <w:tcW w:w="5000" w:type="pct"/>
            <w:gridSpan w:val="10"/>
            <w:shd w:val="clear" w:color="auto" w:fill="EAF1DD"/>
            <w:vAlign w:val="center"/>
          </w:tcPr>
          <w:p w14:paraId="61C4B7D0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13 03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საიზოლაციო</w:t>
            </w:r>
            <w:r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თბოგადამცემი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ზეთებისა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სხვა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სითხეების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</w:t>
            </w:r>
          </w:p>
        </w:tc>
      </w:tr>
      <w:tr w:rsidR="009B42DB" w:rsidRPr="00D60562" w14:paraId="19204F93" w14:textId="77777777" w:rsidTr="00F43BCD">
        <w:trPr>
          <w:trHeight w:val="857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0DD379A6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13 03 08*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04EE9167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სინთეტური საიზოლაციო და თბოგადამცემი ზეთები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F4CC374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თხევადი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EF32B55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1D22ED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 w:eastAsia="ru-RU"/>
              </w:rPr>
            </w:pPr>
            <w:r w:rsidRPr="00D60562">
              <w:rPr>
                <w:rFonts w:ascii="Sylfaen" w:eastAsia="Times New Roman" w:hAnsi="Sylfaen" w:cs="Sylfaen_PDF_Subset"/>
                <w:color w:val="000000"/>
                <w:sz w:val="18"/>
                <w:szCs w:val="18"/>
                <w:lang w:val="ka-GE"/>
              </w:rPr>
              <w:t>H 3-B</w:t>
            </w:r>
            <w:r w:rsidRPr="00D60562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 w:eastAsia="ru-RU"/>
              </w:rPr>
              <w:t xml:space="preserve"> - „აალებადი“</w:t>
            </w:r>
          </w:p>
          <w:p w14:paraId="575B316A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14 „</w:t>
            </w: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ეკოტოქსიკური“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0838466" w14:textId="7004FD0F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0-10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ლ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07B358A" w14:textId="18F11E17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0-10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ლ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01C1CBF9" w14:textId="515A8C67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0-10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ლ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2BAC4F6" w14:textId="19C924F6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Times New Roman"/>
                <w:sz w:val="18"/>
                <w:szCs w:val="18"/>
              </w:rPr>
              <w:t>D10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5222B901" w14:textId="451F725A" w:rsidR="009B42DB" w:rsidRPr="00D60562" w:rsidRDefault="009B42DB" w:rsidP="00C503FB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</w:p>
        </w:tc>
      </w:tr>
      <w:tr w:rsidR="009B42DB" w:rsidRPr="00D60562" w14:paraId="271E5FA0" w14:textId="77777777" w:rsidTr="00F43BCD">
        <w:trPr>
          <w:trHeight w:val="180"/>
          <w:jc w:val="center"/>
        </w:trPr>
        <w:tc>
          <w:tcPr>
            <w:tcW w:w="5000" w:type="pct"/>
            <w:gridSpan w:val="10"/>
            <w:shd w:val="clear" w:color="auto" w:fill="C2D69B"/>
            <w:vAlign w:val="center"/>
          </w:tcPr>
          <w:p w14:paraId="0799820A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შესაფუთი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მასალის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აბსორბენტების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საწმენდი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ნაჭრების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ფილტრებისა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დამცავი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ტანისამოსის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რომლებიც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გათვალისწინებული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არ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არის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სხვა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პუნქტებში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-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ჯგუფის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კოდი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15</w:t>
            </w:r>
          </w:p>
        </w:tc>
      </w:tr>
      <w:tr w:rsidR="009B42DB" w:rsidRPr="00D60562" w14:paraId="6DA76F89" w14:textId="77777777" w:rsidTr="00F43BCD">
        <w:trPr>
          <w:trHeight w:val="218"/>
          <w:jc w:val="center"/>
        </w:trPr>
        <w:tc>
          <w:tcPr>
            <w:tcW w:w="5000" w:type="pct"/>
            <w:gridSpan w:val="10"/>
            <w:shd w:val="clear" w:color="auto" w:fill="EAF1DD"/>
            <w:vAlign w:val="center"/>
          </w:tcPr>
          <w:p w14:paraId="5347341F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15 01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შესაფუთი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მასალა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(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ცალკეულად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შეგროვებული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შესაფუთი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მასალის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ჩათვლით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)</w:t>
            </w:r>
          </w:p>
        </w:tc>
      </w:tr>
      <w:tr w:rsidR="009B42DB" w:rsidRPr="00D60562" w14:paraId="1C18971A" w14:textId="77777777" w:rsidTr="00F43BCD">
        <w:trPr>
          <w:trHeight w:val="1160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4B6ED8A6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lastRenderedPageBreak/>
              <w:t>15 01 10*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767A382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შესაფუთი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მასალა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რომლებიც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შეიცავს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სახიფათო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ნივთიერებების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ან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/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დაბინძურებულია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სახიფათო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ნივთიერებებით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9C87CC4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B675454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61AEE4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_PDF_Subset"/>
                <w:sz w:val="18"/>
                <w:szCs w:val="18"/>
                <w:lang w:val="ka-GE"/>
              </w:rPr>
              <w:t>H 3-B</w:t>
            </w: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 - „აალებადი“</w:t>
            </w:r>
          </w:p>
          <w:p w14:paraId="42344335" w14:textId="77777777" w:rsidR="009B42DB" w:rsidRPr="00D60562" w:rsidRDefault="009B42DB" w:rsidP="00F43BCD">
            <w:pPr>
              <w:spacing w:after="0" w:line="240" w:lineRule="auto"/>
              <w:ind w:left="-105" w:right="-24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14 „</w:t>
            </w: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ეკოტოქსიკური“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A03162D" w14:textId="7268E021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0-150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კგ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376B8F5" w14:textId="7A45EA1A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0-150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კგ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CA2451A" w14:textId="25B44B3A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0-150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კგ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841D5D5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D10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60B5089F" w14:textId="6272B9E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</w:p>
        </w:tc>
      </w:tr>
    </w:tbl>
    <w:p w14:paraId="5F6CBBBD" w14:textId="77777777" w:rsidR="00CA160B" w:rsidRDefault="00CA160B"/>
    <w:tbl>
      <w:tblPr>
        <w:tblW w:w="51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801"/>
        <w:gridCol w:w="16"/>
        <w:gridCol w:w="1007"/>
        <w:gridCol w:w="876"/>
        <w:gridCol w:w="1142"/>
        <w:gridCol w:w="605"/>
        <w:gridCol w:w="607"/>
        <w:gridCol w:w="673"/>
        <w:gridCol w:w="943"/>
        <w:gridCol w:w="1545"/>
      </w:tblGrid>
      <w:tr w:rsidR="009B42DB" w:rsidRPr="00D60562" w14:paraId="4CEB3098" w14:textId="77777777" w:rsidTr="00F43BCD">
        <w:trPr>
          <w:trHeight w:val="422"/>
          <w:jc w:val="center"/>
        </w:trPr>
        <w:tc>
          <w:tcPr>
            <w:tcW w:w="5000" w:type="pct"/>
            <w:gridSpan w:val="11"/>
            <w:shd w:val="clear" w:color="auto" w:fill="EAF1DD"/>
            <w:vAlign w:val="center"/>
          </w:tcPr>
          <w:p w14:paraId="696B1AAC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15 02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აბსორბენტები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ფილტრის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მასალა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საწმენდი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ნაჭრები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დამცავი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ტანისამოსი</w:t>
            </w:r>
          </w:p>
        </w:tc>
      </w:tr>
      <w:tr w:rsidR="009B42DB" w:rsidRPr="00D60562" w14:paraId="39172C7C" w14:textId="77777777" w:rsidTr="00F43BCD">
        <w:trPr>
          <w:trHeight w:val="2087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75B4179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highlight w:val="yellow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15 02 02*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18F952DF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highlight w:val="yellow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აბსორბენტები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ფილტრის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მასალები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(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ზეთის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ფილტრების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ჩათვლით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რომელიც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არ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არის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განხილული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სხვა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კატეგორიაში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),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საწმენდი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ნაჭრები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დამცავი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ტანისამოსი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რომელიც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დაბინძურებულია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სახიფათო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ნივთიერებებით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2FED0137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highlight w:val="yellow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2546A68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B82DFEF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_PDF_Subset"/>
                <w:sz w:val="18"/>
                <w:szCs w:val="18"/>
                <w:lang w:val="ka-GE"/>
              </w:rPr>
              <w:t>H 3-B</w:t>
            </w: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 - „აალებადი“</w:t>
            </w:r>
          </w:p>
          <w:p w14:paraId="16D5D0F5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_PDF_Subset"/>
                <w:sz w:val="18"/>
                <w:szCs w:val="18"/>
                <w:lang w:val="ka-GE"/>
              </w:rPr>
              <w:t>H 5  - „</w:t>
            </w: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მავნე</w:t>
            </w:r>
            <w:r w:rsidRPr="00D60562">
              <w:rPr>
                <w:rFonts w:ascii="Sylfaen" w:eastAsia="MS Mincho" w:hAnsi="Sylfaen" w:cs="MS Mincho"/>
                <w:sz w:val="18"/>
                <w:szCs w:val="18"/>
                <w:lang w:val="ka-GE"/>
              </w:rPr>
              <w:t>“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3BE07AB" w14:textId="67F4246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</w:t>
            </w:r>
            <w:r w:rsidR="008B4A99">
              <w:rPr>
                <w:rFonts w:ascii="Sylfaen" w:eastAsia="Calibri" w:hAnsi="Sylfaen"/>
                <w:sz w:val="18"/>
                <w:szCs w:val="18"/>
              </w:rPr>
              <w:t>2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 კგ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C38FB98" w14:textId="66373C6E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</w:t>
            </w:r>
            <w:r>
              <w:rPr>
                <w:rFonts w:ascii="Sylfaen" w:eastAsia="Calibri" w:hAnsi="Sylfaen"/>
                <w:sz w:val="18"/>
                <w:szCs w:val="18"/>
              </w:rPr>
              <w:t>2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 კგ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118D334" w14:textId="21CA05B5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</w:t>
            </w:r>
            <w:r>
              <w:rPr>
                <w:rFonts w:ascii="Sylfaen" w:eastAsia="Calibri" w:hAnsi="Sylfaen"/>
                <w:sz w:val="18"/>
                <w:szCs w:val="18"/>
              </w:rPr>
              <w:t>2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 კგ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06B5BB0" w14:textId="637E4442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Times New Roman"/>
                <w:sz w:val="18"/>
                <w:szCs w:val="18"/>
              </w:rPr>
              <w:t xml:space="preserve">D9, </w:t>
            </w:r>
            <w:r w:rsidR="009B42DB"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D10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61A95B0F" w14:textId="6652B4EC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</w:p>
        </w:tc>
      </w:tr>
      <w:tr w:rsidR="009B42DB" w:rsidRPr="00D60562" w14:paraId="625EFADA" w14:textId="77777777" w:rsidTr="00F43BCD">
        <w:trPr>
          <w:trHeight w:val="315"/>
          <w:jc w:val="center"/>
        </w:trPr>
        <w:tc>
          <w:tcPr>
            <w:tcW w:w="5000" w:type="pct"/>
            <w:gridSpan w:val="11"/>
            <w:shd w:val="clear" w:color="auto" w:fill="C2D69B"/>
            <w:vAlign w:val="center"/>
          </w:tcPr>
          <w:p w14:paraId="49126950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რომლიც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სხვა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პუნქტებში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გათვალისწინებული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არ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არის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-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ჯგუფის კოდი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16</w:t>
            </w:r>
          </w:p>
        </w:tc>
      </w:tr>
      <w:tr w:rsidR="009B42DB" w:rsidRPr="00D60562" w14:paraId="1EE115C7" w14:textId="77777777" w:rsidTr="00F43BCD">
        <w:trPr>
          <w:trHeight w:val="377"/>
          <w:jc w:val="center"/>
        </w:trPr>
        <w:tc>
          <w:tcPr>
            <w:tcW w:w="5000" w:type="pct"/>
            <w:gridSpan w:val="11"/>
            <w:shd w:val="clear" w:color="auto" w:fill="EAF1DD"/>
            <w:vAlign w:val="center"/>
          </w:tcPr>
          <w:p w14:paraId="70CA6066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16 01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განადგურებას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დაქვემდებარებული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სხვადასხვა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სატრანსპორტო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საშუალებები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მწყობრიდან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გამოსული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სატრანსპორტო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საშუალებების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სარემონტო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სამუშაოებიდან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მიღებული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(13, 14, 16, 06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16 08-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გარდა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)</w:t>
            </w:r>
          </w:p>
        </w:tc>
      </w:tr>
      <w:tr w:rsidR="009B42DB" w:rsidRPr="00D60562" w14:paraId="6EDDA29B" w14:textId="77777777" w:rsidTr="00F43BCD">
        <w:trPr>
          <w:trHeight w:val="404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3C0D3C5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16 01 07*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62D0FFFE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ზეთის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ფილტრები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06F98F10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EF21FD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9BC82CE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15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FF2CA70" w14:textId="4DD19334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0-100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კგ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04D0DF8" w14:textId="03220A74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0-100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კგ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371DB07F" w14:textId="78AB0150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0-100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კგ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908C3F8" w14:textId="535E4B0E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D</w:t>
            </w:r>
            <w:r w:rsidR="008B4A99">
              <w:rPr>
                <w:rFonts w:ascii="Sylfaen" w:eastAsia="Calibri" w:hAnsi="Sylfaen" w:cs="Times New Roman"/>
                <w:sz w:val="18"/>
                <w:szCs w:val="18"/>
              </w:rPr>
              <w:t>9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3052ADAD" w14:textId="0DF3B20E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</w:p>
        </w:tc>
      </w:tr>
      <w:tr w:rsidR="009B42DB" w:rsidRPr="00D60562" w14:paraId="23EC1539" w14:textId="77777777" w:rsidTr="00F43BCD">
        <w:trPr>
          <w:trHeight w:val="566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47B40F91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16 01 11*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61C5FFDF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ხუნდები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რომლებიც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შეიცავს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აზბესტს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03F5F1D2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D4AB6AC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64E8C80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H7</w:t>
            </w:r>
          </w:p>
          <w:p w14:paraId="0E70BDD4" w14:textId="77777777" w:rsidR="009B42DB" w:rsidRPr="00D60562" w:rsidRDefault="009B42DB" w:rsidP="00F43BCD">
            <w:pPr>
              <w:spacing w:after="0" w:line="240" w:lineRule="auto"/>
              <w:ind w:left="-15" w:right="-114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კანცეროგენული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2F31C1" w14:textId="2E73A876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-10 კგ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B947462" w14:textId="261285C5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-10 კგ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941A113" w14:textId="2FA2944F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-10 კგ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5CD4F0F" w14:textId="0B2067F4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D1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105EE7B7" w14:textId="59028146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</w:p>
        </w:tc>
      </w:tr>
      <w:tr w:rsidR="009B42DB" w:rsidRPr="00D60562" w14:paraId="47B9B342" w14:textId="77777777" w:rsidTr="00F43BCD">
        <w:trPr>
          <w:trHeight w:val="395"/>
          <w:jc w:val="center"/>
        </w:trPr>
        <w:tc>
          <w:tcPr>
            <w:tcW w:w="5000" w:type="pct"/>
            <w:gridSpan w:val="11"/>
            <w:shd w:val="clear" w:color="auto" w:fill="E2EFD9" w:themeFill="accent6" w:themeFillTint="33"/>
            <w:vAlign w:val="center"/>
          </w:tcPr>
          <w:p w14:paraId="32F6F8F6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16 02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წუნდებული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/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მწყობრიდან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გამოსული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ხელსაწყოები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მისი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ნაწილები</w:t>
            </w:r>
          </w:p>
        </w:tc>
      </w:tr>
      <w:tr w:rsidR="009B42DB" w:rsidRPr="00D60562" w14:paraId="6CC8A9AB" w14:textId="77777777" w:rsidTr="00F43BCD">
        <w:trPr>
          <w:trHeight w:val="869"/>
          <w:jc w:val="center"/>
        </w:trPr>
        <w:tc>
          <w:tcPr>
            <w:tcW w:w="370" w:type="pct"/>
            <w:shd w:val="clear" w:color="auto" w:fill="FFFFFF"/>
            <w:vAlign w:val="center"/>
          </w:tcPr>
          <w:p w14:paraId="3A1EC62A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16 02 13*</w:t>
            </w:r>
          </w:p>
        </w:tc>
        <w:tc>
          <w:tcPr>
            <w:tcW w:w="913" w:type="pct"/>
            <w:gridSpan w:val="2"/>
            <w:shd w:val="clear" w:color="auto" w:fill="FFFFFF"/>
            <w:vAlign w:val="center"/>
          </w:tcPr>
          <w:p w14:paraId="49A51545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მწყობრიდან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გამოსული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ხელსაწყოები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რომელიც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შეიცავს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სახიფათო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კომპონენტებს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რომელსაც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არ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ვხვდებით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16 02 09-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დან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16 02 12-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მდე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 xml:space="preserve">პუნქტებში 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5D2DD401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40" w:type="pct"/>
            <w:shd w:val="clear" w:color="auto" w:fill="FFFFFF"/>
            <w:vAlign w:val="center"/>
          </w:tcPr>
          <w:p w14:paraId="422AFF55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FFFFFF"/>
            <w:vAlign w:val="center"/>
          </w:tcPr>
          <w:p w14:paraId="069238F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15</w:t>
            </w:r>
          </w:p>
        </w:tc>
        <w:tc>
          <w:tcPr>
            <w:tcW w:w="304" w:type="pct"/>
            <w:shd w:val="clear" w:color="auto" w:fill="FFFFFF"/>
            <w:vAlign w:val="center"/>
          </w:tcPr>
          <w:p w14:paraId="32A05ACF" w14:textId="7540B987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-3 ერთ.</w:t>
            </w:r>
          </w:p>
        </w:tc>
        <w:tc>
          <w:tcPr>
            <w:tcW w:w="305" w:type="pct"/>
            <w:shd w:val="clear" w:color="auto" w:fill="FFFFFF"/>
            <w:vAlign w:val="center"/>
          </w:tcPr>
          <w:p w14:paraId="4CC8936F" w14:textId="4F1A7198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-3 ერთ.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5CCFA2B" w14:textId="4484B04E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-3 ერთ.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63A60C3A" w14:textId="2AF3B25F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D</w:t>
            </w:r>
            <w:r w:rsidR="008B4A99">
              <w:rPr>
                <w:rFonts w:ascii="Sylfaen" w:eastAsia="Calibri" w:hAnsi="Sylfaen" w:cs="Times New Roman"/>
                <w:sz w:val="18"/>
                <w:szCs w:val="18"/>
              </w:rPr>
              <w:t>9</w:t>
            </w: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/R4 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742FE748" w14:textId="5026517D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</w:p>
        </w:tc>
      </w:tr>
      <w:tr w:rsidR="009B42DB" w:rsidRPr="00D60562" w14:paraId="560E371C" w14:textId="77777777" w:rsidTr="00F43BCD">
        <w:trPr>
          <w:trHeight w:val="344"/>
          <w:jc w:val="center"/>
        </w:trPr>
        <w:tc>
          <w:tcPr>
            <w:tcW w:w="5000" w:type="pct"/>
            <w:gridSpan w:val="11"/>
            <w:shd w:val="clear" w:color="auto" w:fill="EAF1DD"/>
            <w:vAlign w:val="center"/>
          </w:tcPr>
          <w:p w14:paraId="6921F057" w14:textId="77777777" w:rsidR="009B42DB" w:rsidRPr="00D60562" w:rsidRDefault="009B42DB" w:rsidP="00F43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16 05</w:t>
            </w:r>
            <w:r>
              <w:rPr>
                <w:rFonts w:ascii="Sylfaen" w:eastAsia="Calibri" w:hAnsi="Sylfaen" w:cs="Sylfaen"/>
                <w:b/>
                <w:sz w:val="18"/>
                <w:szCs w:val="18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 xml:space="preserve">კონტეინერებში მოთავსებული ქიმიური ნივთიერებები და აირები </w:t>
            </w:r>
          </w:p>
        </w:tc>
      </w:tr>
      <w:tr w:rsidR="009B42DB" w:rsidRPr="00D60562" w14:paraId="2706C38E" w14:textId="77777777" w:rsidTr="00655820">
        <w:trPr>
          <w:trHeight w:val="869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1086" w14:textId="77777777" w:rsidR="009B42DB" w:rsidRPr="00D60562" w:rsidRDefault="009B42DB" w:rsidP="00F43BCD">
            <w:pPr>
              <w:spacing w:after="200" w:line="276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16 05 04*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DF57" w14:textId="77777777" w:rsidR="009B42DB" w:rsidRPr="00D60562" w:rsidRDefault="009B42DB" w:rsidP="00F43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 xml:space="preserve">საწარმოო აირები მაღალი წნევის ცილინდრებში (მათ შორის, ჰალონების ნაერთები), რომელიც შეიცავს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lastRenderedPageBreak/>
              <w:t xml:space="preserve">სახიფათო ნივთიერებებს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CD6C" w14:textId="77777777" w:rsidR="009B42DB" w:rsidRPr="00D60562" w:rsidRDefault="009B42DB" w:rsidP="00F43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lastRenderedPageBreak/>
              <w:t>მყარი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6048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7EE7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H14 „ეკოტოქსიკური“</w:t>
            </w:r>
          </w:p>
          <w:p w14:paraId="531B281A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5286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0-3 ერთ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B9CC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0-3 ერთ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75CB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0-3 ერთ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A671" w14:textId="6AE7AF03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D9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11A5" w14:textId="69111A4D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</w:p>
        </w:tc>
      </w:tr>
      <w:tr w:rsidR="009B42DB" w:rsidRPr="00D60562" w14:paraId="23DADFDD" w14:textId="77777777" w:rsidTr="00F43BCD">
        <w:trPr>
          <w:trHeight w:val="397"/>
          <w:jc w:val="center"/>
        </w:trPr>
        <w:tc>
          <w:tcPr>
            <w:tcW w:w="5000" w:type="pct"/>
            <w:gridSpan w:val="11"/>
            <w:shd w:val="clear" w:color="auto" w:fill="EAF1DD"/>
            <w:vAlign w:val="center"/>
          </w:tcPr>
          <w:p w14:paraId="4988E58B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16  06 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ბატარეები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აკუმულატორები</w:t>
            </w:r>
          </w:p>
        </w:tc>
      </w:tr>
      <w:tr w:rsidR="009B42DB" w:rsidRPr="00D60562" w14:paraId="59E26634" w14:textId="77777777" w:rsidTr="00F43BCD">
        <w:trPr>
          <w:trHeight w:val="431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1ECAD70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16 06 01 *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66A74AA1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ტყვიის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შემცველი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ბატარეები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3AE6F9B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A06217E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83FB3F7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15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EE7F8B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0-5 ერთ.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43DC3EC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0-5 ერთ.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092122B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0-5 ერთ.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ECFE8DD" w14:textId="24DF5955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D9/R4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6925600B" w14:textId="502AD968" w:rsidR="009B42DB" w:rsidRPr="00D60562" w:rsidRDefault="009B42DB" w:rsidP="009613D5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</w:p>
        </w:tc>
      </w:tr>
    </w:tbl>
    <w:p w14:paraId="5D77BB6B" w14:textId="77777777" w:rsidR="00CA160B" w:rsidRDefault="00CA160B"/>
    <w:tbl>
      <w:tblPr>
        <w:tblW w:w="51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817"/>
        <w:gridCol w:w="1007"/>
        <w:gridCol w:w="876"/>
        <w:gridCol w:w="1142"/>
        <w:gridCol w:w="605"/>
        <w:gridCol w:w="607"/>
        <w:gridCol w:w="673"/>
        <w:gridCol w:w="943"/>
        <w:gridCol w:w="1545"/>
      </w:tblGrid>
      <w:tr w:rsidR="009B42DB" w:rsidRPr="00D60562" w14:paraId="1030EC05" w14:textId="77777777" w:rsidTr="00F43BCD">
        <w:trPr>
          <w:trHeight w:val="408"/>
          <w:jc w:val="center"/>
        </w:trPr>
        <w:tc>
          <w:tcPr>
            <w:tcW w:w="5000" w:type="pct"/>
            <w:gridSpan w:val="10"/>
            <w:shd w:val="clear" w:color="auto" w:fill="C2D69B"/>
            <w:vAlign w:val="center"/>
          </w:tcPr>
          <w:p w14:paraId="555DF29A" w14:textId="270112FC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სამშენებლო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ნგრევის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(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ასევე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მოიცავს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საგზაო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სამუშაოების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დაბინძურებული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ადგილებიდან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),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ჯგუფის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კოდი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- 17</w:t>
            </w:r>
          </w:p>
        </w:tc>
      </w:tr>
      <w:tr w:rsidR="009B42DB" w:rsidRPr="00D60562" w14:paraId="55B80D2B" w14:textId="77777777" w:rsidTr="00F43BCD">
        <w:trPr>
          <w:trHeight w:val="499"/>
          <w:jc w:val="center"/>
        </w:trPr>
        <w:tc>
          <w:tcPr>
            <w:tcW w:w="5000" w:type="pct"/>
            <w:gridSpan w:val="10"/>
            <w:shd w:val="clear" w:color="auto" w:fill="EAF1DD"/>
            <w:vAlign w:val="center"/>
          </w:tcPr>
          <w:p w14:paraId="3FDB28C6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ნიადაგი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(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ასევე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მოიცავს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საგზაო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სამუშაოების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ნარჩენებს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დაბინძურებული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ადგილებიდან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),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ქვები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გრუნტი</w:t>
            </w:r>
          </w:p>
        </w:tc>
      </w:tr>
      <w:tr w:rsidR="009B42DB" w:rsidRPr="00D60562" w14:paraId="278763B6" w14:textId="77777777" w:rsidTr="00F43BCD">
        <w:trPr>
          <w:trHeight w:val="1553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10DE1147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17 05 03*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32497E6D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ნიადაგი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ქვები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,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რომლებიც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შეიცავს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სახიფათო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ნივთიერებებს (ზეთების და</w:t>
            </w: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ნავთობპროდუქტების დაღვრის შემთხვევაში)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883E6D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73B1495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091492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MS Mincho" w:hAnsi="Sylfaen" w:cs="MS Mincho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Sylfaen_PDF_Subset"/>
                <w:sz w:val="18"/>
                <w:szCs w:val="18"/>
                <w:lang w:val="ka-GE"/>
              </w:rPr>
              <w:t>H 5  - „</w:t>
            </w: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მავნე</w:t>
            </w:r>
            <w:r w:rsidRPr="00D60562">
              <w:rPr>
                <w:rFonts w:ascii="Sylfaen" w:eastAsia="MS Mincho" w:hAnsi="Sylfaen" w:cs="MS Mincho"/>
                <w:sz w:val="18"/>
                <w:szCs w:val="18"/>
                <w:lang w:val="ka-GE"/>
              </w:rPr>
              <w:t>“</w:t>
            </w:r>
          </w:p>
          <w:p w14:paraId="60AF6F3F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14</w:t>
            </w:r>
          </w:p>
          <w:p w14:paraId="454BB22F" w14:textId="77777777" w:rsidR="009B42DB" w:rsidRPr="00D60562" w:rsidRDefault="009B42DB" w:rsidP="00F43BCD">
            <w:pPr>
              <w:spacing w:after="0" w:line="240" w:lineRule="auto"/>
              <w:ind w:left="-105" w:right="-24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„ეკოტოქსიკური“</w:t>
            </w:r>
          </w:p>
          <w:p w14:paraId="03FF8267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7C3A6E46" w14:textId="7AECF000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-</w:t>
            </w:r>
            <w:r>
              <w:rPr>
                <w:rFonts w:ascii="Sylfaen" w:eastAsia="Calibri" w:hAnsi="Sylfaen"/>
                <w:sz w:val="18"/>
                <w:szCs w:val="18"/>
              </w:rPr>
              <w:t>2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მ</w:t>
            </w:r>
            <w:r w:rsidR="009B42DB" w:rsidRPr="00D60562">
              <w:rPr>
                <w:rFonts w:ascii="Sylfaen" w:eastAsia="Calibri" w:hAnsi="Sylfaen"/>
                <w:sz w:val="18"/>
                <w:szCs w:val="18"/>
                <w:vertAlign w:val="superscript"/>
                <w:lang w:val="ka-GE"/>
              </w:rPr>
              <w:t>3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8A570DC" w14:textId="3CDF40EE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-</w:t>
            </w:r>
            <w:r>
              <w:rPr>
                <w:rFonts w:ascii="Sylfaen" w:eastAsia="Calibri" w:hAnsi="Sylfaen"/>
                <w:sz w:val="18"/>
                <w:szCs w:val="18"/>
              </w:rPr>
              <w:t>2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მ</w:t>
            </w:r>
            <w:r w:rsidRPr="00D60562">
              <w:rPr>
                <w:rFonts w:ascii="Sylfaen" w:eastAsia="Calibri" w:hAnsi="Sylfaen"/>
                <w:sz w:val="18"/>
                <w:szCs w:val="18"/>
                <w:vertAlign w:val="superscript"/>
                <w:lang w:val="ka-GE"/>
              </w:rPr>
              <w:t>3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2DE78476" w14:textId="0DF81587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-</w:t>
            </w:r>
            <w:r>
              <w:rPr>
                <w:rFonts w:ascii="Sylfaen" w:eastAsia="Calibri" w:hAnsi="Sylfaen"/>
                <w:sz w:val="18"/>
                <w:szCs w:val="18"/>
              </w:rPr>
              <w:t>2</w:t>
            </w: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მ</w:t>
            </w:r>
            <w:r w:rsidRPr="00D60562">
              <w:rPr>
                <w:rFonts w:ascii="Sylfaen" w:eastAsia="Calibri" w:hAnsi="Sylfaen"/>
                <w:sz w:val="18"/>
                <w:szCs w:val="18"/>
                <w:vertAlign w:val="superscript"/>
                <w:lang w:val="ka-GE"/>
              </w:rPr>
              <w:t>3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5D162DC" w14:textId="2438ED0B" w:rsidR="009B42DB" w:rsidRPr="00D60562" w:rsidRDefault="008B4A99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Times New Roman"/>
                <w:sz w:val="18"/>
                <w:szCs w:val="18"/>
              </w:rPr>
              <w:t>D</w:t>
            </w:r>
            <w:r w:rsidR="009B42DB"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9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6CCA4A0A" w14:textId="16E35808" w:rsidR="009B42DB" w:rsidRPr="00592820" w:rsidRDefault="009B42DB" w:rsidP="00C503FB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</w:rPr>
            </w:pPr>
          </w:p>
        </w:tc>
      </w:tr>
      <w:tr w:rsidR="009B42DB" w:rsidRPr="00D60562" w14:paraId="43E5B32A" w14:textId="77777777" w:rsidTr="00F43BCD">
        <w:trPr>
          <w:trHeight w:val="260"/>
          <w:jc w:val="center"/>
        </w:trPr>
        <w:tc>
          <w:tcPr>
            <w:tcW w:w="5000" w:type="pct"/>
            <w:gridSpan w:val="10"/>
            <w:shd w:val="clear" w:color="auto" w:fill="EAF1DD"/>
            <w:vAlign w:val="center"/>
          </w:tcPr>
          <w:p w14:paraId="1008FD2F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17 06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საიზოლაციო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მასალები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და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აზბესტის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შემცველი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სამშენებლო</w:t>
            </w: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მასალები</w:t>
            </w:r>
          </w:p>
        </w:tc>
      </w:tr>
      <w:tr w:rsidR="009B42DB" w:rsidRPr="00D60562" w14:paraId="0A09E057" w14:textId="77777777" w:rsidTr="00F43BCD">
        <w:trPr>
          <w:trHeight w:val="1052"/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5E1729D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  <w:t>17 06 05*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39AD50A2" w14:textId="77777777" w:rsidR="009B42DB" w:rsidRPr="00D60562" w:rsidRDefault="009B42DB" w:rsidP="00F43BCD">
            <w:pPr>
              <w:jc w:val="center"/>
              <w:rPr>
                <w:b/>
                <w:sz w:val="18"/>
                <w:szCs w:val="18"/>
                <w:lang w:val="ka-GE"/>
              </w:rPr>
            </w:pPr>
            <w:r w:rsidRPr="00D6056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აზბესტის</w:t>
            </w:r>
            <w:r w:rsidRPr="00D60562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შემცველი</w:t>
            </w:r>
            <w:r w:rsidRPr="00D60562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სამშენებლო</w:t>
            </w:r>
            <w:r w:rsidRPr="00D60562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მასალები</w:t>
            </w:r>
            <w:r w:rsidRPr="00D60562">
              <w:rPr>
                <w:b/>
                <w:sz w:val="18"/>
                <w:szCs w:val="18"/>
                <w:lang w:val="ka-GE"/>
              </w:rPr>
              <w:t xml:space="preserve"> (</w:t>
            </w:r>
            <w:r w:rsidRPr="00D6056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აზბესტ</w:t>
            </w:r>
            <w:r w:rsidRPr="00D60562">
              <w:rPr>
                <w:b/>
                <w:sz w:val="18"/>
                <w:szCs w:val="18"/>
                <w:lang w:val="ka-GE"/>
              </w:rPr>
              <w:t>-</w:t>
            </w:r>
            <w:r w:rsidRPr="00D6056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ცემენტის</w:t>
            </w:r>
            <w:r w:rsidRPr="00D60562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ფილები</w:t>
            </w:r>
            <w:r w:rsidRPr="00D60562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ე</w:t>
            </w:r>
            <w:r w:rsidRPr="00D60562">
              <w:rPr>
                <w:b/>
                <w:sz w:val="18"/>
                <w:szCs w:val="18"/>
                <w:lang w:val="ka-GE"/>
              </w:rPr>
              <w:t>.</w:t>
            </w:r>
            <w:r w:rsidRPr="00D6056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წ</w:t>
            </w:r>
            <w:r w:rsidRPr="00D60562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D6056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შიფერი</w:t>
            </w:r>
            <w:r w:rsidRPr="00D60562">
              <w:rPr>
                <w:b/>
                <w:sz w:val="18"/>
                <w:szCs w:val="18"/>
                <w:lang w:val="ka-GE"/>
              </w:rPr>
              <w:t>)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8FB38C8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8BE3A01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4C42109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H7</w:t>
            </w:r>
          </w:p>
          <w:p w14:paraId="53344CF5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„კანცეროგენული“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79220E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0-20 კგ.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A1C3EC3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0-20 კგ.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28A0AA37" w14:textId="77777777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/>
                <w:sz w:val="18"/>
                <w:szCs w:val="18"/>
                <w:lang w:val="ka-GE"/>
              </w:rPr>
              <w:t>0-20 კგ.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6AEBEB2" w14:textId="0649931D" w:rsidR="009B42DB" w:rsidRPr="00D60562" w:rsidRDefault="009B42DB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D60562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D </w:t>
            </w:r>
            <w:r w:rsidR="008B4A99">
              <w:rPr>
                <w:rFonts w:ascii="Sylfaen" w:eastAsia="Calibri" w:hAnsi="Sylfaen" w:cs="Times New Roman"/>
                <w:sz w:val="18"/>
                <w:szCs w:val="18"/>
              </w:rPr>
              <w:t>1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68D68DC6" w14:textId="2AB4D7F1" w:rsidR="009B42DB" w:rsidRPr="00D60562" w:rsidRDefault="009B42DB" w:rsidP="00C967D9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sz w:val="18"/>
                <w:szCs w:val="18"/>
                <w:lang w:val="ka-GE"/>
              </w:rPr>
            </w:pPr>
            <w:bookmarkStart w:id="2" w:name="_GoBack"/>
            <w:bookmarkEnd w:id="2"/>
          </w:p>
        </w:tc>
      </w:tr>
    </w:tbl>
    <w:p w14:paraId="37F0234D" w14:textId="77777777" w:rsidR="00CF7B04" w:rsidRDefault="00645D6D"/>
    <w:p w14:paraId="4D99992A" w14:textId="77777777" w:rsidR="00CA160B" w:rsidRDefault="00CA160B"/>
    <w:sectPr w:rsidR="00CA16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_PDF_Subset">
    <w:altName w:val="Calibri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6565"/>
    <w:multiLevelType w:val="hybridMultilevel"/>
    <w:tmpl w:val="3BA20F1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0C2E0C"/>
    <w:multiLevelType w:val="hybridMultilevel"/>
    <w:tmpl w:val="A1F252E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97F68"/>
    <w:multiLevelType w:val="multilevel"/>
    <w:tmpl w:val="1D687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910ABA"/>
    <w:multiLevelType w:val="multilevel"/>
    <w:tmpl w:val="63A89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BA6850"/>
    <w:multiLevelType w:val="hybridMultilevel"/>
    <w:tmpl w:val="134A6190"/>
    <w:lvl w:ilvl="0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AAC2574"/>
    <w:multiLevelType w:val="hybridMultilevel"/>
    <w:tmpl w:val="E5208A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E4C2D"/>
    <w:multiLevelType w:val="hybridMultilevel"/>
    <w:tmpl w:val="30AEF62C"/>
    <w:lvl w:ilvl="0" w:tplc="0409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B2854"/>
    <w:multiLevelType w:val="hybridMultilevel"/>
    <w:tmpl w:val="C6F89F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30F6CA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CE70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8DF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260D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6E4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0BA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04F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EA15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35F0F"/>
    <w:multiLevelType w:val="hybridMultilevel"/>
    <w:tmpl w:val="33AA68BC"/>
    <w:lvl w:ilvl="0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1731736E"/>
    <w:multiLevelType w:val="multilevel"/>
    <w:tmpl w:val="241ED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17717281"/>
    <w:multiLevelType w:val="hybridMultilevel"/>
    <w:tmpl w:val="35544B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149C8"/>
    <w:multiLevelType w:val="hybridMultilevel"/>
    <w:tmpl w:val="68CA77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C663D"/>
    <w:multiLevelType w:val="hybridMultilevel"/>
    <w:tmpl w:val="0012203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A7622"/>
    <w:multiLevelType w:val="hybridMultilevel"/>
    <w:tmpl w:val="6E3C6EC6"/>
    <w:lvl w:ilvl="0" w:tplc="0409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BC395E"/>
    <w:multiLevelType w:val="hybridMultilevel"/>
    <w:tmpl w:val="8B0A6E8E"/>
    <w:lvl w:ilvl="0" w:tplc="9FD42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3B2"/>
    <w:multiLevelType w:val="hybridMultilevel"/>
    <w:tmpl w:val="3E222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A1F1C"/>
    <w:multiLevelType w:val="hybridMultilevel"/>
    <w:tmpl w:val="6C14B646"/>
    <w:lvl w:ilvl="0" w:tplc="0409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8680E"/>
    <w:multiLevelType w:val="hybridMultilevel"/>
    <w:tmpl w:val="7BC6BA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D5608B"/>
    <w:multiLevelType w:val="hybridMultilevel"/>
    <w:tmpl w:val="E6225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A77A4"/>
    <w:multiLevelType w:val="hybridMultilevel"/>
    <w:tmpl w:val="58786D6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A1C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8A1373C"/>
    <w:multiLevelType w:val="hybridMultilevel"/>
    <w:tmpl w:val="5F20E2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00C13"/>
    <w:multiLevelType w:val="multilevel"/>
    <w:tmpl w:val="B058C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7355CB"/>
    <w:multiLevelType w:val="hybridMultilevel"/>
    <w:tmpl w:val="2034DC5E"/>
    <w:lvl w:ilvl="0" w:tplc="0409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C4B04"/>
    <w:multiLevelType w:val="multilevel"/>
    <w:tmpl w:val="080C0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B31900"/>
    <w:multiLevelType w:val="hybridMultilevel"/>
    <w:tmpl w:val="71DC5F4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232B06"/>
    <w:multiLevelType w:val="hybridMultilevel"/>
    <w:tmpl w:val="2520C17C"/>
    <w:lvl w:ilvl="0" w:tplc="367CC35C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4478F"/>
    <w:multiLevelType w:val="hybridMultilevel"/>
    <w:tmpl w:val="F95E3B64"/>
    <w:lvl w:ilvl="0" w:tplc="0409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44D50"/>
    <w:multiLevelType w:val="hybridMultilevel"/>
    <w:tmpl w:val="655E5EB0"/>
    <w:lvl w:ilvl="0" w:tplc="04090003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52915552"/>
    <w:multiLevelType w:val="hybridMultilevel"/>
    <w:tmpl w:val="EEB403D0"/>
    <w:lvl w:ilvl="0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0" w15:restartNumberingAfterBreak="0">
    <w:nsid w:val="56D3268E"/>
    <w:multiLevelType w:val="hybridMultilevel"/>
    <w:tmpl w:val="9296EDA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5794A"/>
    <w:multiLevelType w:val="multilevel"/>
    <w:tmpl w:val="6CD6C5B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E7B66FB"/>
    <w:multiLevelType w:val="hybridMultilevel"/>
    <w:tmpl w:val="0F08E95A"/>
    <w:lvl w:ilvl="0" w:tplc="0409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B1230"/>
    <w:multiLevelType w:val="hybridMultilevel"/>
    <w:tmpl w:val="D532693A"/>
    <w:lvl w:ilvl="0" w:tplc="9FD42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146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6F337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8F130C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6C2C319D"/>
    <w:multiLevelType w:val="hybridMultilevel"/>
    <w:tmpl w:val="2B9C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13351"/>
    <w:multiLevelType w:val="hybridMultilevel"/>
    <w:tmpl w:val="C3B4427C"/>
    <w:lvl w:ilvl="0" w:tplc="0409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61451C"/>
    <w:multiLevelType w:val="hybridMultilevel"/>
    <w:tmpl w:val="EF86AA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E871B9"/>
    <w:multiLevelType w:val="hybridMultilevel"/>
    <w:tmpl w:val="5344AF04"/>
    <w:lvl w:ilvl="0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AFC6AFC"/>
    <w:multiLevelType w:val="hybridMultilevel"/>
    <w:tmpl w:val="2C40E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74951"/>
    <w:multiLevelType w:val="hybridMultilevel"/>
    <w:tmpl w:val="E8FEE318"/>
    <w:lvl w:ilvl="0" w:tplc="9FD42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D68DD"/>
    <w:multiLevelType w:val="multilevel"/>
    <w:tmpl w:val="88BAD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31"/>
  </w:num>
  <w:num w:numId="3">
    <w:abstractNumId w:val="20"/>
  </w:num>
  <w:num w:numId="4">
    <w:abstractNumId w:val="17"/>
  </w:num>
  <w:num w:numId="5">
    <w:abstractNumId w:val="25"/>
  </w:num>
  <w:num w:numId="6">
    <w:abstractNumId w:val="16"/>
  </w:num>
  <w:num w:numId="7">
    <w:abstractNumId w:val="13"/>
  </w:num>
  <w:num w:numId="8">
    <w:abstractNumId w:val="32"/>
  </w:num>
  <w:num w:numId="9">
    <w:abstractNumId w:val="6"/>
  </w:num>
  <w:num w:numId="10">
    <w:abstractNumId w:val="38"/>
  </w:num>
  <w:num w:numId="11">
    <w:abstractNumId w:val="7"/>
  </w:num>
  <w:num w:numId="12">
    <w:abstractNumId w:val="28"/>
  </w:num>
  <w:num w:numId="13">
    <w:abstractNumId w:val="34"/>
  </w:num>
  <w:num w:numId="14">
    <w:abstractNumId w:val="14"/>
  </w:num>
  <w:num w:numId="15">
    <w:abstractNumId w:val="27"/>
  </w:num>
  <w:num w:numId="16">
    <w:abstractNumId w:val="12"/>
  </w:num>
  <w:num w:numId="17">
    <w:abstractNumId w:val="30"/>
  </w:num>
  <w:num w:numId="18">
    <w:abstractNumId w:val="19"/>
  </w:num>
  <w:num w:numId="19">
    <w:abstractNumId w:val="24"/>
  </w:num>
  <w:num w:numId="20">
    <w:abstractNumId w:val="22"/>
    <w:lvlOverride w:ilvl="0">
      <w:startOverride w:val="2"/>
    </w:lvlOverride>
  </w:num>
  <w:num w:numId="21">
    <w:abstractNumId w:val="2"/>
    <w:lvlOverride w:ilvl="0">
      <w:startOverride w:val="3"/>
    </w:lvlOverride>
  </w:num>
  <w:num w:numId="22">
    <w:abstractNumId w:val="43"/>
    <w:lvlOverride w:ilvl="0">
      <w:startOverride w:val="4"/>
    </w:lvlOverride>
  </w:num>
  <w:num w:numId="23">
    <w:abstractNumId w:val="3"/>
    <w:lvlOverride w:ilvl="0">
      <w:startOverride w:val="5"/>
    </w:lvlOverride>
  </w:num>
  <w:num w:numId="24">
    <w:abstractNumId w:val="18"/>
  </w:num>
  <w:num w:numId="25">
    <w:abstractNumId w:val="23"/>
  </w:num>
  <w:num w:numId="26">
    <w:abstractNumId w:val="26"/>
  </w:num>
  <w:num w:numId="27">
    <w:abstractNumId w:val="33"/>
  </w:num>
  <w:num w:numId="28">
    <w:abstractNumId w:val="37"/>
  </w:num>
  <w:num w:numId="29">
    <w:abstractNumId w:val="39"/>
  </w:num>
  <w:num w:numId="30">
    <w:abstractNumId w:val="10"/>
  </w:num>
  <w:num w:numId="31">
    <w:abstractNumId w:val="11"/>
  </w:num>
  <w:num w:numId="32">
    <w:abstractNumId w:val="1"/>
  </w:num>
  <w:num w:numId="33">
    <w:abstractNumId w:val="35"/>
  </w:num>
  <w:num w:numId="34">
    <w:abstractNumId w:val="5"/>
  </w:num>
  <w:num w:numId="35">
    <w:abstractNumId w:val="0"/>
  </w:num>
  <w:num w:numId="36">
    <w:abstractNumId w:val="4"/>
  </w:num>
  <w:num w:numId="37">
    <w:abstractNumId w:val="29"/>
  </w:num>
  <w:num w:numId="38">
    <w:abstractNumId w:val="8"/>
  </w:num>
  <w:num w:numId="39">
    <w:abstractNumId w:val="21"/>
  </w:num>
  <w:num w:numId="40">
    <w:abstractNumId w:val="40"/>
  </w:num>
  <w:num w:numId="41">
    <w:abstractNumId w:val="42"/>
  </w:num>
  <w:num w:numId="42">
    <w:abstractNumId w:val="9"/>
  </w:num>
  <w:num w:numId="43">
    <w:abstractNumId w:val="41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487"/>
    <w:rsid w:val="000D7F1B"/>
    <w:rsid w:val="0029661B"/>
    <w:rsid w:val="002E5F07"/>
    <w:rsid w:val="002E7196"/>
    <w:rsid w:val="002F213B"/>
    <w:rsid w:val="003437B7"/>
    <w:rsid w:val="0034741F"/>
    <w:rsid w:val="00475D33"/>
    <w:rsid w:val="004E3F52"/>
    <w:rsid w:val="005313AE"/>
    <w:rsid w:val="00565835"/>
    <w:rsid w:val="00592820"/>
    <w:rsid w:val="005D6551"/>
    <w:rsid w:val="00645D6D"/>
    <w:rsid w:val="00655820"/>
    <w:rsid w:val="006B2E47"/>
    <w:rsid w:val="00764431"/>
    <w:rsid w:val="0077261B"/>
    <w:rsid w:val="008B115D"/>
    <w:rsid w:val="008B4A99"/>
    <w:rsid w:val="008D192B"/>
    <w:rsid w:val="009613D5"/>
    <w:rsid w:val="00983B91"/>
    <w:rsid w:val="009A6352"/>
    <w:rsid w:val="009B42DB"/>
    <w:rsid w:val="00A25487"/>
    <w:rsid w:val="00B73D28"/>
    <w:rsid w:val="00BE1542"/>
    <w:rsid w:val="00C503FB"/>
    <w:rsid w:val="00C52425"/>
    <w:rsid w:val="00C95647"/>
    <w:rsid w:val="00C967D9"/>
    <w:rsid w:val="00CA160B"/>
    <w:rsid w:val="00CC2970"/>
    <w:rsid w:val="00E047FD"/>
    <w:rsid w:val="00EF40EF"/>
    <w:rsid w:val="00F337B2"/>
    <w:rsid w:val="00F8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71C90"/>
  <w15:chartTrackingRefBased/>
  <w15:docId w15:val="{B951801E-7FB3-4B24-B12E-48AA0E42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DB"/>
  </w:style>
  <w:style w:type="paragraph" w:styleId="Heading1">
    <w:name w:val="heading 1"/>
    <w:aliases w:val="AUK,Section,Section Heading,Section1,Section Heading1,Section2,Section Heading2,Section3,Section Heading3,Section4,Section Heading4,Section5,Section Heading5,Section6,Section Heading6,Section7,Section Heading7,Section8,Section Heading8,L1,g"/>
    <w:basedOn w:val="Normal"/>
    <w:next w:val="Normal"/>
    <w:link w:val="Heading1Char"/>
    <w:qFormat/>
    <w:rsid w:val="009B42DB"/>
    <w:pPr>
      <w:keepNext/>
      <w:keepLines/>
      <w:numPr>
        <w:numId w:val="1"/>
      </w:numPr>
      <w:spacing w:before="240" w:after="0"/>
      <w:outlineLvl w:val="0"/>
    </w:pPr>
    <w:rPr>
      <w:rFonts w:ascii="Sylfaen" w:eastAsiaTheme="majorEastAsia" w:hAnsi="Sylfaen" w:cstheme="majorBidi"/>
      <w:b/>
      <w:color w:val="2E74B5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2DB"/>
    <w:pPr>
      <w:keepNext/>
      <w:keepLines/>
      <w:numPr>
        <w:ilvl w:val="1"/>
        <w:numId w:val="1"/>
      </w:numPr>
      <w:spacing w:before="40" w:after="0"/>
      <w:outlineLvl w:val="1"/>
    </w:pPr>
    <w:rPr>
      <w:rFonts w:ascii="Sylfaen" w:eastAsiaTheme="majorEastAsia" w:hAnsi="Sylfaen" w:cstheme="majorBidi"/>
      <w:b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2DB"/>
    <w:pPr>
      <w:keepNext/>
      <w:keepLines/>
      <w:numPr>
        <w:ilvl w:val="2"/>
        <w:numId w:val="1"/>
      </w:numPr>
      <w:spacing w:before="40" w:after="0"/>
      <w:outlineLvl w:val="2"/>
    </w:pPr>
    <w:rPr>
      <w:rFonts w:ascii="Sylfaen" w:eastAsiaTheme="majorEastAsia" w:hAnsi="Sylfaen" w:cstheme="majorBidi"/>
      <w:b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2DB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2D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2D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2D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2D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2D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UK Char,Section Char,Section Heading Char,Section1 Char,Section Heading1 Char,Section2 Char,Section Heading2 Char,Section3 Char,Section Heading3 Char,Section4 Char,Section Heading4 Char,Section5 Char,Section Heading5 Char,Section6 Char"/>
    <w:basedOn w:val="DefaultParagraphFont"/>
    <w:link w:val="Heading1"/>
    <w:uiPriority w:val="9"/>
    <w:rsid w:val="009B42DB"/>
    <w:rPr>
      <w:rFonts w:ascii="Sylfaen" w:eastAsiaTheme="majorEastAsia" w:hAnsi="Sylfaen" w:cstheme="majorBidi"/>
      <w:b/>
      <w:color w:val="2E74B5" w:themeColor="accent1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B42DB"/>
    <w:rPr>
      <w:rFonts w:ascii="Sylfaen" w:eastAsiaTheme="majorEastAsia" w:hAnsi="Sylfaen" w:cstheme="majorBidi"/>
      <w:b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B42DB"/>
    <w:rPr>
      <w:rFonts w:ascii="Sylfaen" w:eastAsiaTheme="majorEastAsia" w:hAnsi="Sylfaen" w:cstheme="majorBidi"/>
      <w:b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42D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2D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2D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2D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2D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2D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pple-converted-space">
    <w:name w:val="apple-converted-space"/>
    <w:basedOn w:val="DefaultParagraphFont"/>
    <w:rsid w:val="009B42DB"/>
  </w:style>
  <w:style w:type="character" w:styleId="Hyperlink">
    <w:name w:val="Hyperlink"/>
    <w:basedOn w:val="DefaultParagraphFont"/>
    <w:uiPriority w:val="99"/>
    <w:unhideWhenUsed/>
    <w:rsid w:val="009B42DB"/>
    <w:rPr>
      <w:color w:val="0563C1" w:themeColor="hyperlink"/>
      <w:u w:val="single"/>
    </w:rPr>
  </w:style>
  <w:style w:type="character" w:styleId="FootnoteReference">
    <w:name w:val="footnote reference"/>
    <w:aliases w:val="ftref,fr,16 Point,Superscript 6 Point,Error-Fußnotenzeichen5,Error-Fußnotenzeichen6,Error-Fußnotenzeichen3,(NECG) Footnote Reference,Footnote Ref in FtNote,SUPERS"/>
    <w:rsid w:val="009B42DB"/>
    <w:rPr>
      <w:vertAlign w:val="superscript"/>
    </w:rPr>
  </w:style>
  <w:style w:type="paragraph" w:styleId="FootnoteText">
    <w:name w:val="footnote text"/>
    <w:basedOn w:val="Normal"/>
    <w:link w:val="FootnoteTextChar"/>
    <w:rsid w:val="009B4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9B42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B42DB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styleId="PageNumber">
    <w:name w:val="page number"/>
    <w:basedOn w:val="DefaultParagraphFont"/>
    <w:rsid w:val="009B42DB"/>
  </w:style>
  <w:style w:type="paragraph" w:styleId="Header">
    <w:name w:val="header"/>
    <w:basedOn w:val="Normal"/>
    <w:link w:val="HeaderChar"/>
    <w:uiPriority w:val="99"/>
    <w:rsid w:val="009B42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42D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Bullet1"/>
    <w:basedOn w:val="Normal"/>
    <w:link w:val="ListParagraphChar"/>
    <w:uiPriority w:val="1"/>
    <w:qFormat/>
    <w:rsid w:val="009B42DB"/>
    <w:pPr>
      <w:ind w:left="720"/>
      <w:contextualSpacing/>
    </w:pPr>
  </w:style>
  <w:style w:type="character" w:customStyle="1" w:styleId="ListParagraphChar">
    <w:name w:val="List Paragraph Char"/>
    <w:aliases w:val="Bullet1 Char"/>
    <w:link w:val="ListParagraph"/>
    <w:uiPriority w:val="1"/>
    <w:rsid w:val="009B42DB"/>
  </w:style>
  <w:style w:type="paragraph" w:styleId="TOCHeading">
    <w:name w:val="TOC Heading"/>
    <w:basedOn w:val="Heading1"/>
    <w:next w:val="Normal"/>
    <w:uiPriority w:val="39"/>
    <w:unhideWhenUsed/>
    <w:qFormat/>
    <w:rsid w:val="009B42DB"/>
    <w:pPr>
      <w:keepLines w:val="0"/>
      <w:numPr>
        <w:numId w:val="0"/>
      </w:numPr>
      <w:spacing w:before="480" w:after="60" w:line="276" w:lineRule="auto"/>
      <w:ind w:left="450" w:hanging="360"/>
      <w:jc w:val="both"/>
      <w:outlineLvl w:val="9"/>
    </w:pPr>
    <w:rPr>
      <w:rFonts w:eastAsia="Times New Roman" w:cs="Sylfaen"/>
      <w:b w:val="0"/>
      <w:bCs/>
      <w:color w:val="auto"/>
      <w:szCs w:val="28"/>
      <w:lang w:eastAsia="ja-JP"/>
    </w:rPr>
  </w:style>
  <w:style w:type="table" w:styleId="TableGrid">
    <w:name w:val="Table Grid"/>
    <w:basedOn w:val="TableNormal"/>
    <w:uiPriority w:val="39"/>
    <w:rsid w:val="009B4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ka-G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B4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2DB"/>
  </w:style>
  <w:style w:type="paragraph" w:styleId="NoSpacing">
    <w:name w:val="No Spacing"/>
    <w:uiPriority w:val="1"/>
    <w:qFormat/>
    <w:rsid w:val="009B42DB"/>
    <w:pPr>
      <w:spacing w:after="0" w:line="240" w:lineRule="auto"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2DB"/>
    <w:rPr>
      <w:rFonts w:ascii="Segoe UI" w:hAnsi="Segoe UI" w:cs="Segoe UI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9B42DB"/>
    <w:pPr>
      <w:tabs>
        <w:tab w:val="left" w:pos="440"/>
        <w:tab w:val="right" w:leader="dot" w:pos="9360"/>
      </w:tabs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9B42D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B42DB"/>
    <w:pPr>
      <w:spacing w:after="100"/>
      <w:ind w:left="440"/>
    </w:pPr>
  </w:style>
  <w:style w:type="character" w:styleId="CommentReference">
    <w:name w:val="annotation reference"/>
    <w:basedOn w:val="DefaultParagraphFont"/>
    <w:uiPriority w:val="99"/>
    <w:semiHidden/>
    <w:unhideWhenUsed/>
    <w:rsid w:val="009B42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42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42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42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42D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D6551"/>
    <w:pPr>
      <w:spacing w:after="0" w:line="240" w:lineRule="auto"/>
    </w:pPr>
  </w:style>
  <w:style w:type="paragraph" w:styleId="BodyText">
    <w:name w:val="Body Text"/>
    <w:basedOn w:val="Normal"/>
    <w:link w:val="BodyTextChar"/>
    <w:rsid w:val="008D192B"/>
    <w:pPr>
      <w:spacing w:after="0" w:line="360" w:lineRule="auto"/>
      <w:jc w:val="both"/>
    </w:pPr>
    <w:rPr>
      <w:rFonts w:ascii="AcadNusx" w:eastAsia="Times New Roman" w:hAnsi="AcadNusx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D192B"/>
    <w:rPr>
      <w:rFonts w:ascii="AcadNusx" w:eastAsia="Times New Roman" w:hAnsi="AcadNusx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75EF5-DF60-4BAB-950E-1CA63853B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Teimuraz Chichua</cp:lastModifiedBy>
  <cp:revision>22</cp:revision>
  <cp:lastPrinted>2017-04-12T11:26:00Z</cp:lastPrinted>
  <dcterms:created xsi:type="dcterms:W3CDTF">2017-01-26T12:29:00Z</dcterms:created>
  <dcterms:modified xsi:type="dcterms:W3CDTF">2019-01-30T07:28:00Z</dcterms:modified>
</cp:coreProperties>
</file>